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EE" w:rsidRPr="00D775EE" w:rsidRDefault="00D775EE" w:rsidP="00D775EE">
      <w:pPr>
        <w:suppressAutoHyphens/>
        <w:ind w:hanging="15"/>
        <w:jc w:val="center"/>
        <w:rPr>
          <w:sz w:val="24"/>
          <w:szCs w:val="24"/>
          <w:lang w:eastAsia="zh-CN"/>
        </w:rPr>
      </w:pPr>
      <w:r w:rsidRPr="00D775EE">
        <w:rPr>
          <w:b/>
          <w:sz w:val="28"/>
          <w:szCs w:val="28"/>
          <w:lang w:eastAsia="zh-CN"/>
        </w:rPr>
        <w:t>ОБЩЕСТВО С ОГРАНИЧЕННОЙ ОТВЕТСТВЕННОСТЬЮ "УРААНПРОЕКТ"</w:t>
      </w: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b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b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sz w:val="36"/>
          <w:szCs w:val="32"/>
          <w:lang w:eastAsia="zh-CN"/>
        </w:rPr>
      </w:pPr>
    </w:p>
    <w:p w:rsidR="006A1CB0" w:rsidRDefault="006A1CB0" w:rsidP="002E40A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Проект</w:t>
      </w:r>
      <w:r w:rsidR="002E40AE">
        <w:rPr>
          <w:b/>
          <w:bCs/>
          <w:sz w:val="32"/>
          <w:szCs w:val="32"/>
          <w:lang w:eastAsia="zh-CN"/>
        </w:rPr>
        <w:t xml:space="preserve"> </w:t>
      </w:r>
      <w:r w:rsidR="002E40AE" w:rsidRPr="00D775EE">
        <w:rPr>
          <w:b/>
          <w:bCs/>
          <w:sz w:val="32"/>
          <w:szCs w:val="32"/>
          <w:lang w:eastAsia="zh-CN"/>
        </w:rPr>
        <w:t>планировки</w:t>
      </w:r>
      <w:r w:rsidR="002E40AE">
        <w:rPr>
          <w:b/>
          <w:bCs/>
          <w:sz w:val="32"/>
          <w:szCs w:val="32"/>
          <w:lang w:eastAsia="zh-CN"/>
        </w:rPr>
        <w:t xml:space="preserve"> с проектом межевания</w:t>
      </w:r>
      <w:r w:rsidR="002E40AE" w:rsidRPr="00D775EE">
        <w:rPr>
          <w:b/>
          <w:bCs/>
          <w:sz w:val="32"/>
          <w:szCs w:val="32"/>
          <w:lang w:eastAsia="zh-CN"/>
        </w:rPr>
        <w:t xml:space="preserve"> территории </w:t>
      </w:r>
    </w:p>
    <w:p w:rsidR="002E40AE" w:rsidRDefault="0028479E" w:rsidP="002E40A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10 квартала г. Мирного Республики Саха (Якутии)</w:t>
      </w:r>
    </w:p>
    <w:p w:rsidR="006A1CB0" w:rsidRPr="00D775EE" w:rsidRDefault="006A1CB0" w:rsidP="002E40A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 w:rsidRPr="00D775EE">
        <w:rPr>
          <w:b/>
          <w:bCs/>
          <w:sz w:val="32"/>
          <w:szCs w:val="32"/>
          <w:lang w:eastAsia="zh-CN"/>
        </w:rPr>
        <w:t xml:space="preserve">Том </w:t>
      </w:r>
      <w:r w:rsidR="00617213">
        <w:rPr>
          <w:b/>
          <w:bCs/>
          <w:sz w:val="32"/>
          <w:szCs w:val="32"/>
          <w:lang w:val="en-US" w:eastAsia="zh-CN"/>
        </w:rPr>
        <w:t>II</w:t>
      </w:r>
      <w:r w:rsidRPr="00D775EE">
        <w:rPr>
          <w:b/>
          <w:bCs/>
          <w:sz w:val="32"/>
          <w:szCs w:val="32"/>
          <w:lang w:val="en-US" w:eastAsia="zh-CN"/>
        </w:rPr>
        <w:t>I</w:t>
      </w:r>
    </w:p>
    <w:p w:rsidR="00D775EE" w:rsidRPr="00D775EE" w:rsidRDefault="00D775E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</w:p>
    <w:p w:rsidR="006A1CB0" w:rsidRDefault="00617213" w:rsidP="00617213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 w:rsidRPr="00617213">
        <w:rPr>
          <w:b/>
          <w:bCs/>
          <w:sz w:val="32"/>
          <w:szCs w:val="32"/>
          <w:lang w:eastAsia="zh-CN"/>
        </w:rPr>
        <w:t xml:space="preserve">ПРОЕКТ МЕЖЕВАНИЯ ТЕРРИТОРИИ </w:t>
      </w:r>
    </w:p>
    <w:p w:rsidR="00617213" w:rsidRDefault="006A1CB0" w:rsidP="00617213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10 КВАРТАЛА ГОРОДА МИРНОГО.</w:t>
      </w:r>
    </w:p>
    <w:p w:rsidR="006A1CB0" w:rsidRPr="00D775EE" w:rsidRDefault="006A1CB0" w:rsidP="00617213">
      <w:pPr>
        <w:suppressAutoHyphens/>
        <w:ind w:right="354"/>
        <w:jc w:val="center"/>
        <w:rPr>
          <w:sz w:val="24"/>
          <w:szCs w:val="24"/>
          <w:lang w:eastAsia="zh-CN"/>
        </w:rPr>
      </w:pPr>
      <w:r>
        <w:rPr>
          <w:b/>
          <w:bCs/>
          <w:sz w:val="32"/>
          <w:szCs w:val="32"/>
          <w:lang w:eastAsia="zh-CN"/>
        </w:rPr>
        <w:t>ПОЯСНИТЕЛЬНАЯ ЗАПИСКА</w:t>
      </w:r>
    </w:p>
    <w:p w:rsidR="00D775EE" w:rsidRPr="00D775EE" w:rsidRDefault="00D775EE" w:rsidP="00D775EE">
      <w:pPr>
        <w:suppressAutoHyphens/>
        <w:ind w:right="354"/>
        <w:jc w:val="center"/>
        <w:rPr>
          <w:sz w:val="24"/>
          <w:szCs w:val="24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E268E3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Шифр: </w:t>
      </w:r>
      <w:r w:rsidR="008E332F">
        <w:rPr>
          <w:b/>
          <w:bCs/>
          <w:sz w:val="28"/>
          <w:szCs w:val="28"/>
          <w:lang w:eastAsia="zh-CN"/>
        </w:rPr>
        <w:t>04</w:t>
      </w:r>
      <w:r w:rsidR="002E40AE">
        <w:rPr>
          <w:b/>
          <w:bCs/>
          <w:sz w:val="28"/>
          <w:szCs w:val="28"/>
          <w:lang w:eastAsia="zh-CN"/>
        </w:rPr>
        <w:t>/18</w:t>
      </w:r>
      <w:r>
        <w:rPr>
          <w:b/>
          <w:bCs/>
          <w:sz w:val="28"/>
          <w:szCs w:val="28"/>
          <w:lang w:eastAsia="zh-CN"/>
        </w:rPr>
        <w:t>-П</w:t>
      </w:r>
      <w:r w:rsidR="00242AEF">
        <w:rPr>
          <w:b/>
          <w:bCs/>
          <w:sz w:val="28"/>
          <w:szCs w:val="28"/>
          <w:lang w:eastAsia="zh-CN"/>
        </w:rPr>
        <w:t>М</w:t>
      </w:r>
      <w:r>
        <w:rPr>
          <w:b/>
          <w:bCs/>
          <w:sz w:val="28"/>
          <w:szCs w:val="28"/>
          <w:lang w:eastAsia="zh-CN"/>
        </w:rPr>
        <w:t>Т</w:t>
      </w: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Pr="00D775E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Pr="00D775E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left="15" w:firstLine="15"/>
        <w:jc w:val="center"/>
        <w:rPr>
          <w:b/>
          <w:bCs/>
          <w:sz w:val="28"/>
          <w:szCs w:val="28"/>
          <w:lang w:eastAsia="zh-CN"/>
        </w:rPr>
      </w:pPr>
      <w:r w:rsidRPr="00D775EE">
        <w:rPr>
          <w:b/>
          <w:bCs/>
          <w:sz w:val="28"/>
          <w:szCs w:val="28"/>
          <w:lang w:eastAsia="zh-CN"/>
        </w:rPr>
        <w:t>г. Якутск – 201</w:t>
      </w:r>
      <w:r w:rsidR="002E40AE">
        <w:rPr>
          <w:b/>
          <w:bCs/>
          <w:sz w:val="28"/>
          <w:szCs w:val="28"/>
          <w:lang w:eastAsia="zh-CN"/>
        </w:rPr>
        <w:t>8</w:t>
      </w:r>
      <w:r w:rsidRPr="00D775EE">
        <w:rPr>
          <w:b/>
          <w:bCs/>
          <w:sz w:val="28"/>
          <w:szCs w:val="28"/>
          <w:lang w:eastAsia="zh-CN"/>
        </w:rPr>
        <w:t xml:space="preserve"> г.</w:t>
      </w:r>
    </w:p>
    <w:p w:rsidR="00D775EE" w:rsidRPr="00D775EE" w:rsidRDefault="00D775EE" w:rsidP="00D775EE">
      <w:pPr>
        <w:suppressAutoHyphens/>
        <w:ind w:left="15" w:firstLine="15"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EF78B6">
      <w:pPr>
        <w:suppressAutoHyphens/>
        <w:ind w:left="15" w:firstLine="15"/>
        <w:jc w:val="right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hanging="15"/>
        <w:jc w:val="center"/>
        <w:rPr>
          <w:sz w:val="24"/>
          <w:szCs w:val="24"/>
          <w:lang w:eastAsia="zh-CN"/>
        </w:rPr>
      </w:pPr>
      <w:r w:rsidRPr="00D775EE">
        <w:rPr>
          <w:color w:val="000000"/>
          <w:sz w:val="28"/>
          <w:szCs w:val="28"/>
        </w:rPr>
        <w:lastRenderedPageBreak/>
        <w:t> </w:t>
      </w:r>
      <w:r w:rsidRPr="00D775EE">
        <w:rPr>
          <w:b/>
          <w:sz w:val="28"/>
          <w:szCs w:val="28"/>
          <w:lang w:eastAsia="zh-CN"/>
        </w:rPr>
        <w:t>ОБЩЕСТВО С ОГРАНИЧЕННОЙ ОТВЕТСТВЕННОСТЬЮ "УРААНПРОЕКТ"</w:t>
      </w: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firstLine="709"/>
        <w:jc w:val="center"/>
        <w:rPr>
          <w:b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b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b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hanging="17"/>
        <w:jc w:val="center"/>
        <w:rPr>
          <w:sz w:val="32"/>
          <w:szCs w:val="32"/>
          <w:lang w:eastAsia="zh-CN"/>
        </w:rPr>
      </w:pPr>
    </w:p>
    <w:p w:rsidR="006A1CB0" w:rsidRDefault="006A1CB0" w:rsidP="002E40A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П</w:t>
      </w:r>
      <w:r w:rsidR="002E40AE">
        <w:rPr>
          <w:b/>
          <w:bCs/>
          <w:sz w:val="32"/>
          <w:szCs w:val="32"/>
          <w:lang w:eastAsia="zh-CN"/>
        </w:rPr>
        <w:t xml:space="preserve">роекта </w:t>
      </w:r>
      <w:r w:rsidR="002E40AE" w:rsidRPr="00D775EE">
        <w:rPr>
          <w:b/>
          <w:bCs/>
          <w:sz w:val="32"/>
          <w:szCs w:val="32"/>
          <w:lang w:eastAsia="zh-CN"/>
        </w:rPr>
        <w:t>планировки</w:t>
      </w:r>
      <w:r w:rsidR="002E40AE">
        <w:rPr>
          <w:b/>
          <w:bCs/>
          <w:sz w:val="32"/>
          <w:szCs w:val="32"/>
          <w:lang w:eastAsia="zh-CN"/>
        </w:rPr>
        <w:t xml:space="preserve"> с проектом межевания</w:t>
      </w:r>
      <w:r w:rsidR="002E40AE" w:rsidRPr="00D775EE">
        <w:rPr>
          <w:b/>
          <w:bCs/>
          <w:sz w:val="32"/>
          <w:szCs w:val="32"/>
          <w:lang w:eastAsia="zh-CN"/>
        </w:rPr>
        <w:t xml:space="preserve"> территории </w:t>
      </w:r>
    </w:p>
    <w:p w:rsidR="002E40AE" w:rsidRPr="00D775EE" w:rsidRDefault="0028479E" w:rsidP="002E40A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>
        <w:rPr>
          <w:b/>
          <w:bCs/>
          <w:sz w:val="32"/>
          <w:szCs w:val="32"/>
          <w:lang w:eastAsia="zh-CN"/>
        </w:rPr>
        <w:t>10 квартала г. Мирного Республики Саха (Якутии)</w:t>
      </w:r>
    </w:p>
    <w:p w:rsidR="002E40AE" w:rsidRDefault="002E40A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</w:p>
    <w:p w:rsidR="00D775EE" w:rsidRPr="00D775EE" w:rsidRDefault="00D775E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 w:rsidRPr="00D775EE">
        <w:rPr>
          <w:b/>
          <w:bCs/>
          <w:sz w:val="32"/>
          <w:szCs w:val="32"/>
          <w:lang w:eastAsia="zh-CN"/>
        </w:rPr>
        <w:t xml:space="preserve">Том </w:t>
      </w:r>
      <w:r w:rsidR="00617213">
        <w:rPr>
          <w:b/>
          <w:bCs/>
          <w:sz w:val="32"/>
          <w:szCs w:val="32"/>
          <w:lang w:val="en-US" w:eastAsia="zh-CN"/>
        </w:rPr>
        <w:t>II</w:t>
      </w:r>
      <w:r w:rsidRPr="00D775EE">
        <w:rPr>
          <w:b/>
          <w:bCs/>
          <w:sz w:val="32"/>
          <w:szCs w:val="32"/>
          <w:lang w:val="en-US" w:eastAsia="zh-CN"/>
        </w:rPr>
        <w:t>I</w:t>
      </w:r>
    </w:p>
    <w:p w:rsidR="00D775EE" w:rsidRPr="00D775EE" w:rsidRDefault="00D775EE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</w:p>
    <w:p w:rsidR="006A1CB0" w:rsidRDefault="00617213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 w:rsidRPr="00617213">
        <w:rPr>
          <w:b/>
          <w:bCs/>
          <w:sz w:val="32"/>
          <w:szCs w:val="32"/>
          <w:lang w:eastAsia="zh-CN"/>
        </w:rPr>
        <w:t xml:space="preserve">ПРОЕКТ МЕЖЕВАНИЯ ТЕРРИТОРИИ </w:t>
      </w:r>
    </w:p>
    <w:p w:rsidR="00D775EE" w:rsidRDefault="00617213" w:rsidP="00D775EE">
      <w:pPr>
        <w:suppressAutoHyphens/>
        <w:ind w:right="354"/>
        <w:jc w:val="center"/>
        <w:rPr>
          <w:b/>
          <w:bCs/>
          <w:sz w:val="32"/>
          <w:szCs w:val="32"/>
          <w:lang w:eastAsia="zh-CN"/>
        </w:rPr>
      </w:pPr>
      <w:r w:rsidRPr="00617213">
        <w:rPr>
          <w:b/>
          <w:bCs/>
          <w:sz w:val="32"/>
          <w:szCs w:val="32"/>
          <w:lang w:eastAsia="zh-CN"/>
        </w:rPr>
        <w:t>10 КВАРТАЛА ГОРОДА МИРН</w:t>
      </w:r>
      <w:r w:rsidR="006A1CB0">
        <w:rPr>
          <w:b/>
          <w:bCs/>
          <w:sz w:val="32"/>
          <w:szCs w:val="32"/>
          <w:lang w:eastAsia="zh-CN"/>
        </w:rPr>
        <w:t>ОГО.</w:t>
      </w:r>
    </w:p>
    <w:p w:rsidR="006A1CB0" w:rsidRPr="00D775EE" w:rsidRDefault="006A1CB0" w:rsidP="00D775EE">
      <w:pPr>
        <w:suppressAutoHyphens/>
        <w:ind w:right="354"/>
        <w:jc w:val="center"/>
        <w:rPr>
          <w:sz w:val="24"/>
          <w:szCs w:val="24"/>
          <w:lang w:eastAsia="zh-CN"/>
        </w:rPr>
      </w:pPr>
      <w:r>
        <w:rPr>
          <w:b/>
          <w:bCs/>
          <w:sz w:val="32"/>
          <w:szCs w:val="32"/>
          <w:lang w:eastAsia="zh-CN"/>
        </w:rPr>
        <w:t>ПОЯСНИТЕЛЬНАЯ ЗАПИСКА</w:t>
      </w: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Default="00E268E3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  <w:r w:rsidRPr="00E268E3">
        <w:rPr>
          <w:b/>
          <w:bCs/>
          <w:sz w:val="28"/>
          <w:szCs w:val="28"/>
          <w:lang w:eastAsia="zh-CN"/>
        </w:rPr>
        <w:t xml:space="preserve">Шифр: </w:t>
      </w:r>
      <w:r w:rsidR="008E332F">
        <w:rPr>
          <w:b/>
          <w:bCs/>
          <w:sz w:val="28"/>
          <w:szCs w:val="28"/>
          <w:lang w:eastAsia="zh-CN"/>
        </w:rPr>
        <w:t>04</w:t>
      </w:r>
      <w:r w:rsidR="002E40AE">
        <w:rPr>
          <w:b/>
          <w:bCs/>
          <w:sz w:val="28"/>
          <w:szCs w:val="28"/>
          <w:lang w:eastAsia="zh-CN"/>
        </w:rPr>
        <w:t>/18</w:t>
      </w:r>
      <w:r w:rsidRPr="00E268E3">
        <w:rPr>
          <w:b/>
          <w:bCs/>
          <w:sz w:val="28"/>
          <w:szCs w:val="28"/>
          <w:lang w:eastAsia="zh-CN"/>
        </w:rPr>
        <w:t>-П</w:t>
      </w:r>
      <w:r w:rsidR="00242AEF">
        <w:rPr>
          <w:b/>
          <w:bCs/>
          <w:sz w:val="28"/>
          <w:szCs w:val="28"/>
          <w:lang w:eastAsia="zh-CN"/>
        </w:rPr>
        <w:t>М</w:t>
      </w:r>
      <w:r w:rsidRPr="00E268E3">
        <w:rPr>
          <w:b/>
          <w:bCs/>
          <w:sz w:val="28"/>
          <w:szCs w:val="28"/>
          <w:lang w:eastAsia="zh-CN"/>
        </w:rPr>
        <w:t>ПТ</w:t>
      </w:r>
    </w:p>
    <w:p w:rsidR="00E268E3" w:rsidRDefault="00E268E3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Pr="00D775E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Pr="00AA4E7C" w:rsidRDefault="002E40AE" w:rsidP="002E40AE">
      <w:pPr>
        <w:spacing w:before="120" w:after="120"/>
        <w:ind w:right="354"/>
        <w:rPr>
          <w:b/>
          <w:bCs/>
          <w:sz w:val="28"/>
          <w:szCs w:val="28"/>
          <w:lang w:eastAsia="zh-CN"/>
        </w:rPr>
      </w:pPr>
      <w:r w:rsidRPr="00AA4E7C">
        <w:rPr>
          <w:b/>
          <w:bCs/>
          <w:sz w:val="28"/>
          <w:szCs w:val="28"/>
          <w:lang w:eastAsia="zh-CN"/>
        </w:rPr>
        <w:t xml:space="preserve">Заказчик: </w:t>
      </w:r>
      <w:r w:rsidRPr="00AA4E7C">
        <w:rPr>
          <w:sz w:val="28"/>
          <w:szCs w:val="28"/>
          <w:lang w:eastAsia="zh-CN"/>
        </w:rPr>
        <w:t xml:space="preserve">Администрация МО «Город </w:t>
      </w:r>
      <w:r w:rsidR="0028479E">
        <w:rPr>
          <w:sz w:val="28"/>
          <w:szCs w:val="28"/>
          <w:lang w:eastAsia="zh-CN"/>
        </w:rPr>
        <w:t>Мирный</w:t>
      </w:r>
      <w:r w:rsidRPr="00AA4E7C">
        <w:rPr>
          <w:sz w:val="28"/>
          <w:szCs w:val="28"/>
          <w:lang w:eastAsia="zh-CN"/>
        </w:rPr>
        <w:t xml:space="preserve">» </w:t>
      </w:r>
    </w:p>
    <w:p w:rsidR="00C5761E" w:rsidRDefault="002E40AE" w:rsidP="002E40AE">
      <w:pPr>
        <w:spacing w:before="120" w:after="120"/>
        <w:ind w:right="354"/>
        <w:rPr>
          <w:bCs/>
          <w:sz w:val="28"/>
          <w:szCs w:val="28"/>
          <w:lang w:eastAsia="zh-CN"/>
        </w:rPr>
      </w:pPr>
      <w:r w:rsidRPr="00AA4E7C">
        <w:rPr>
          <w:b/>
          <w:bCs/>
          <w:sz w:val="28"/>
          <w:szCs w:val="28"/>
          <w:lang w:eastAsia="zh-CN"/>
        </w:rPr>
        <w:t xml:space="preserve">Муниципальный контракт: </w:t>
      </w:r>
      <w:r w:rsidR="00C5761E">
        <w:rPr>
          <w:b/>
          <w:bCs/>
          <w:sz w:val="28"/>
          <w:szCs w:val="28"/>
          <w:lang w:eastAsia="zh-CN"/>
        </w:rPr>
        <w:t xml:space="preserve">от 01.10.2018 </w:t>
      </w:r>
      <w:r w:rsidRPr="006A2D6F">
        <w:rPr>
          <w:bCs/>
          <w:sz w:val="28"/>
          <w:szCs w:val="28"/>
          <w:lang w:eastAsia="zh-CN"/>
        </w:rPr>
        <w:t xml:space="preserve">№ </w:t>
      </w:r>
      <w:r w:rsidR="00C5761E">
        <w:rPr>
          <w:bCs/>
          <w:sz w:val="28"/>
          <w:szCs w:val="28"/>
          <w:lang w:eastAsia="zh-CN"/>
        </w:rPr>
        <w:t xml:space="preserve">3143302031218000108 </w:t>
      </w:r>
      <w:r w:rsidRPr="006A2D6F">
        <w:rPr>
          <w:bCs/>
          <w:sz w:val="28"/>
          <w:szCs w:val="28"/>
          <w:lang w:eastAsia="zh-CN"/>
        </w:rPr>
        <w:t xml:space="preserve"> </w:t>
      </w:r>
    </w:p>
    <w:p w:rsidR="002E40AE" w:rsidRPr="00D775EE" w:rsidRDefault="002E40AE" w:rsidP="002E40AE">
      <w:pPr>
        <w:spacing w:before="120" w:after="120"/>
        <w:ind w:right="354"/>
        <w:rPr>
          <w:sz w:val="28"/>
          <w:szCs w:val="28"/>
          <w:lang w:eastAsia="zh-CN"/>
        </w:rPr>
      </w:pPr>
      <w:r w:rsidRPr="00D775EE">
        <w:rPr>
          <w:b/>
          <w:bCs/>
          <w:sz w:val="28"/>
          <w:szCs w:val="28"/>
          <w:lang w:eastAsia="zh-CN"/>
        </w:rPr>
        <w:t xml:space="preserve">Исполнитель: </w:t>
      </w:r>
      <w:r w:rsidRPr="00D775EE">
        <w:rPr>
          <w:sz w:val="28"/>
          <w:szCs w:val="28"/>
          <w:lang w:eastAsia="zh-CN"/>
        </w:rPr>
        <w:t>ООО «</w:t>
      </w:r>
      <w:proofErr w:type="spellStart"/>
      <w:r w:rsidRPr="00D775EE">
        <w:rPr>
          <w:sz w:val="28"/>
          <w:szCs w:val="28"/>
          <w:lang w:eastAsia="zh-CN"/>
        </w:rPr>
        <w:t>Ураанпроект</w:t>
      </w:r>
      <w:proofErr w:type="spellEnd"/>
      <w:r w:rsidRPr="00D775EE">
        <w:rPr>
          <w:sz w:val="28"/>
          <w:szCs w:val="28"/>
          <w:lang w:eastAsia="zh-CN"/>
        </w:rPr>
        <w:t>»</w:t>
      </w: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2E40AE" w:rsidRPr="00D775EE" w:rsidRDefault="002E40A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C5761E" w:rsidRPr="00D775EE" w:rsidRDefault="00C5761E" w:rsidP="00D775EE">
      <w:pPr>
        <w:suppressAutoHyphens/>
        <w:jc w:val="center"/>
        <w:rPr>
          <w:b/>
          <w:bCs/>
          <w:sz w:val="28"/>
          <w:szCs w:val="28"/>
          <w:lang w:eastAsia="zh-CN"/>
        </w:rPr>
      </w:pPr>
    </w:p>
    <w:p w:rsidR="00D775EE" w:rsidRPr="00D775EE" w:rsidRDefault="00D775EE" w:rsidP="00D775EE">
      <w:pPr>
        <w:suppressAutoHyphens/>
        <w:jc w:val="center"/>
        <w:rPr>
          <w:b/>
          <w:bCs/>
          <w:sz w:val="28"/>
          <w:szCs w:val="28"/>
          <w:lang w:eastAsia="zh-CN"/>
        </w:rPr>
        <w:sectPr w:rsidR="00D775EE" w:rsidRPr="00D775EE" w:rsidSect="00EF78B6">
          <w:pgSz w:w="11906" w:h="16838"/>
          <w:pgMar w:top="794" w:right="849" w:bottom="340" w:left="1644" w:header="11" w:footer="709" w:gutter="0"/>
          <w:pgBorders>
            <w:top w:val="single" w:sz="6" w:space="25" w:color="auto"/>
            <w:left w:val="single" w:sz="6" w:space="21" w:color="auto"/>
            <w:bottom w:val="single" w:sz="6" w:space="3" w:color="auto"/>
            <w:right w:val="single" w:sz="6" w:space="20" w:color="auto"/>
          </w:pgBorders>
          <w:cols w:space="708"/>
          <w:docGrid w:linePitch="360"/>
        </w:sectPr>
      </w:pPr>
      <w:r w:rsidRPr="00D775EE">
        <w:rPr>
          <w:b/>
          <w:bCs/>
          <w:sz w:val="28"/>
          <w:szCs w:val="28"/>
          <w:lang w:eastAsia="zh-CN"/>
        </w:rPr>
        <w:t>г. Якутск – 201</w:t>
      </w:r>
      <w:r w:rsidR="002E40AE">
        <w:rPr>
          <w:b/>
          <w:bCs/>
          <w:sz w:val="28"/>
          <w:szCs w:val="28"/>
          <w:lang w:eastAsia="zh-CN"/>
        </w:rPr>
        <w:t>8</w:t>
      </w:r>
      <w:r w:rsidRPr="00D775EE">
        <w:rPr>
          <w:b/>
          <w:bCs/>
          <w:sz w:val="28"/>
          <w:szCs w:val="28"/>
          <w:lang w:eastAsia="zh-CN"/>
        </w:rPr>
        <w:t xml:space="preserve"> г.</w:t>
      </w:r>
    </w:p>
    <w:p w:rsidR="00D775EE" w:rsidRPr="00D775EE" w:rsidRDefault="00D775EE" w:rsidP="00CE3ED0">
      <w:pPr>
        <w:shd w:val="clear" w:color="auto" w:fill="FFFFFF"/>
        <w:spacing w:after="120"/>
        <w:jc w:val="center"/>
        <w:rPr>
          <w:rFonts w:eastAsia="Arial"/>
          <w:b/>
          <w:sz w:val="24"/>
          <w:szCs w:val="24"/>
          <w:lang w:eastAsia="zh-CN"/>
        </w:rPr>
      </w:pPr>
      <w:r w:rsidRPr="00D775EE">
        <w:rPr>
          <w:b/>
          <w:sz w:val="24"/>
          <w:szCs w:val="24"/>
          <w:lang w:eastAsia="zh-CN"/>
        </w:rPr>
        <w:lastRenderedPageBreak/>
        <w:t>СОСТАВ ПРОЕКТА</w:t>
      </w:r>
    </w:p>
    <w:tbl>
      <w:tblPr>
        <w:tblW w:w="0" w:type="auto"/>
        <w:tblInd w:w="138" w:type="dxa"/>
        <w:tblLayout w:type="fixed"/>
        <w:tblLook w:val="04A0" w:firstRow="1" w:lastRow="0" w:firstColumn="1" w:lastColumn="0" w:noHBand="0" w:noVBand="1"/>
      </w:tblPr>
      <w:tblGrid>
        <w:gridCol w:w="1104"/>
        <w:gridCol w:w="4536"/>
        <w:gridCol w:w="1260"/>
        <w:gridCol w:w="810"/>
        <w:gridCol w:w="1350"/>
      </w:tblGrid>
      <w:tr w:rsidR="00130403" w:rsidRPr="00130403" w:rsidTr="009769A0"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pacing w:before="120" w:after="120"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rFonts w:eastAsia="Arial"/>
                <w:b/>
                <w:sz w:val="24"/>
                <w:szCs w:val="24"/>
                <w:lang w:eastAsia="zh-CN"/>
              </w:rPr>
              <w:t>№№</w:t>
            </w:r>
          </w:p>
          <w:p w:rsidR="00130403" w:rsidRPr="00130403" w:rsidRDefault="00130403" w:rsidP="00130403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130403">
              <w:rPr>
                <w:b/>
                <w:sz w:val="24"/>
                <w:szCs w:val="24"/>
                <w:lang w:eastAsia="zh-CN"/>
              </w:rPr>
              <w:t>п</w:t>
            </w:r>
            <w:proofErr w:type="gramEnd"/>
            <w:r w:rsidRPr="00130403">
              <w:rPr>
                <w:b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Наименование чертежей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Масштаб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Инв. №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Примечание</w:t>
            </w:r>
          </w:p>
        </w:tc>
      </w:tr>
      <w:tr w:rsidR="00130403" w:rsidRPr="00130403" w:rsidTr="009769A0"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pacing w:before="120" w:after="120"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 xml:space="preserve">Том </w:t>
            </w:r>
            <w:r w:rsidRPr="00130403">
              <w:rPr>
                <w:b/>
                <w:sz w:val="24"/>
                <w:szCs w:val="24"/>
                <w:lang w:val="en-US" w:eastAsia="zh-CN"/>
              </w:rPr>
              <w:t>I</w:t>
            </w:r>
          </w:p>
        </w:tc>
        <w:tc>
          <w:tcPr>
            <w:tcW w:w="7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Проект планировки территории 10</w:t>
            </w:r>
            <w:r w:rsidR="005D36B4">
              <w:rPr>
                <w:b/>
                <w:sz w:val="24"/>
                <w:szCs w:val="24"/>
                <w:lang w:eastAsia="zh-CN"/>
              </w:rPr>
              <w:t xml:space="preserve"> квартала города Мирного</w:t>
            </w:r>
            <w:r w:rsidRPr="00130403">
              <w:rPr>
                <w:b/>
                <w:sz w:val="24"/>
                <w:szCs w:val="24"/>
                <w:lang w:eastAsia="zh-CN"/>
              </w:rPr>
              <w:t>. Утверждаемая часть</w:t>
            </w:r>
          </w:p>
        </w:tc>
      </w:tr>
      <w:tr w:rsidR="00130403" w:rsidRPr="00130403" w:rsidTr="009769A0"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5D36B4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Том </w:t>
            </w:r>
            <w:r w:rsidRPr="00130403">
              <w:rPr>
                <w:sz w:val="24"/>
                <w:szCs w:val="24"/>
                <w:lang w:val="en-US" w:eastAsia="zh-CN"/>
              </w:rPr>
              <w:t>I</w:t>
            </w:r>
            <w:r w:rsidRPr="00130403">
              <w:rPr>
                <w:sz w:val="24"/>
                <w:szCs w:val="24"/>
                <w:lang w:eastAsia="zh-CN"/>
              </w:rPr>
              <w:t xml:space="preserve"> Положения о размещении объектов капитального строительства </w:t>
            </w:r>
            <w:r w:rsidR="005D36B4">
              <w:rPr>
                <w:sz w:val="24"/>
                <w:szCs w:val="24"/>
                <w:lang w:eastAsia="zh-CN"/>
              </w:rPr>
              <w:t xml:space="preserve">                       </w:t>
            </w:r>
            <w:r w:rsidRPr="00130403">
              <w:rPr>
                <w:sz w:val="24"/>
                <w:szCs w:val="24"/>
                <w:lang w:eastAsia="zh-CN"/>
              </w:rPr>
              <w:t>и</w:t>
            </w:r>
            <w:r w:rsidR="005D36B4">
              <w:rPr>
                <w:sz w:val="24"/>
                <w:szCs w:val="24"/>
                <w:lang w:eastAsia="zh-CN"/>
              </w:rPr>
              <w:t xml:space="preserve"> </w:t>
            </w:r>
            <w:r w:rsidRPr="00130403">
              <w:rPr>
                <w:sz w:val="24"/>
                <w:szCs w:val="24"/>
                <w:lang w:eastAsia="zh-CN"/>
              </w:rPr>
              <w:t xml:space="preserve">характеристиках планируемого развития территорий 10 квартала </w:t>
            </w:r>
            <w:r w:rsidR="005D36B4">
              <w:rPr>
                <w:sz w:val="24"/>
                <w:szCs w:val="24"/>
                <w:lang w:eastAsia="zh-CN"/>
              </w:rPr>
              <w:t xml:space="preserve">              </w:t>
            </w:r>
            <w:r w:rsidRPr="00130403">
              <w:rPr>
                <w:sz w:val="24"/>
                <w:szCs w:val="24"/>
                <w:lang w:eastAsia="zh-CN"/>
              </w:rPr>
              <w:t>г</w:t>
            </w:r>
            <w:r w:rsidR="005D36B4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5D36B4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ПЗ</w:t>
            </w: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Чертеж планировки территории </w:t>
            </w:r>
            <w:r w:rsidR="005D36B4">
              <w:rPr>
                <w:sz w:val="24"/>
                <w:szCs w:val="24"/>
                <w:lang w:eastAsia="zh-CN"/>
              </w:rPr>
              <w:t xml:space="preserve">               10 квартала г.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5D36B4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5D36B4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b/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 xml:space="preserve">Том </w:t>
            </w:r>
            <w:r w:rsidRPr="00130403">
              <w:rPr>
                <w:b/>
                <w:sz w:val="24"/>
                <w:szCs w:val="24"/>
                <w:lang w:val="en-US" w:eastAsia="zh-CN"/>
              </w:rPr>
              <w:t>II</w:t>
            </w:r>
          </w:p>
        </w:tc>
        <w:tc>
          <w:tcPr>
            <w:tcW w:w="7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b/>
                <w:sz w:val="24"/>
                <w:szCs w:val="24"/>
                <w:lang w:eastAsia="zh-CN"/>
              </w:rPr>
              <w:t>Материалы по обоснованию проекта планировки территории</w:t>
            </w: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Пояснительная записка Том </w:t>
            </w:r>
            <w:r w:rsidRPr="00130403">
              <w:rPr>
                <w:sz w:val="24"/>
                <w:szCs w:val="24"/>
                <w:lang w:val="en-US" w:eastAsia="zh-CN"/>
              </w:rPr>
              <w:t>II</w:t>
            </w:r>
            <w:r w:rsidRPr="00130403">
              <w:rPr>
                <w:sz w:val="24"/>
                <w:szCs w:val="24"/>
                <w:lang w:eastAsia="zh-CN"/>
              </w:rPr>
              <w:t>. Материалы по обоснованию проекта.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130403">
              <w:rPr>
                <w:sz w:val="24"/>
                <w:szCs w:val="24"/>
                <w:lang w:val="en-US"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242AEF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ПЗ</w:t>
            </w: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5D36B4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Схема расположения элемента планировочной структуры территории </w:t>
            </w:r>
            <w:r w:rsidR="005D36B4">
              <w:rPr>
                <w:sz w:val="24"/>
                <w:szCs w:val="24"/>
                <w:lang w:eastAsia="zh-CN"/>
              </w:rPr>
              <w:t xml:space="preserve">        </w:t>
            </w:r>
            <w:r w:rsidRPr="00130403">
              <w:rPr>
                <w:sz w:val="24"/>
                <w:szCs w:val="24"/>
                <w:lang w:eastAsia="zh-CN"/>
              </w:rPr>
              <w:t>10 квартала г</w:t>
            </w:r>
            <w:r w:rsidR="005D36B4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5D36B4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1:10000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255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Схема использования территории </w:t>
            </w:r>
            <w:r w:rsidR="005D36B4">
              <w:rPr>
                <w:sz w:val="24"/>
                <w:szCs w:val="24"/>
                <w:lang w:eastAsia="zh-CN"/>
              </w:rPr>
              <w:t xml:space="preserve">              </w:t>
            </w:r>
            <w:r w:rsidRPr="00130403">
              <w:rPr>
                <w:sz w:val="24"/>
                <w:szCs w:val="24"/>
                <w:lang w:eastAsia="zh-CN"/>
              </w:rPr>
              <w:t>в период подготовки проекта планировки территории 10 квартала г</w:t>
            </w:r>
            <w:r w:rsidR="0012551E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5D36B4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255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Схема организации улично-дорожной сети и схема движения транспорта на соответствующей территории 10 квартала г</w:t>
            </w:r>
            <w:r w:rsidR="0012551E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12551E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2551E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Схема границ зон с особыми условиями использования территории 10 квартала </w:t>
            </w:r>
            <w:r w:rsidR="0012551E">
              <w:rPr>
                <w:sz w:val="24"/>
                <w:szCs w:val="24"/>
                <w:lang w:eastAsia="zh-CN"/>
              </w:rPr>
              <w:t xml:space="preserve">     </w:t>
            </w:r>
            <w:r w:rsidRPr="00130403">
              <w:rPr>
                <w:sz w:val="24"/>
                <w:szCs w:val="24"/>
                <w:lang w:eastAsia="zh-CN"/>
              </w:rPr>
              <w:t>г</w:t>
            </w:r>
            <w:r w:rsidR="0012551E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12551E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Схема вертикальной планировки </w:t>
            </w:r>
            <w:r w:rsidR="009769A0">
              <w:rPr>
                <w:sz w:val="24"/>
                <w:szCs w:val="24"/>
                <w:lang w:eastAsia="zh-CN"/>
              </w:rPr>
              <w:t xml:space="preserve">               </w:t>
            </w:r>
            <w:r w:rsidRPr="00130403">
              <w:rPr>
                <w:sz w:val="24"/>
                <w:szCs w:val="24"/>
                <w:lang w:eastAsia="zh-CN"/>
              </w:rPr>
              <w:t xml:space="preserve">и инженерной подготовки территории </w:t>
            </w:r>
            <w:r w:rsidR="0012551E">
              <w:rPr>
                <w:sz w:val="24"/>
                <w:szCs w:val="24"/>
                <w:lang w:eastAsia="zh-CN"/>
              </w:rPr>
              <w:t xml:space="preserve">        10 квартала г.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12551E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242AEF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2AEF" w:rsidRPr="00130403" w:rsidRDefault="00242AEF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2AEF" w:rsidRPr="00130403" w:rsidRDefault="00242AEF" w:rsidP="00242AEF">
            <w:pPr>
              <w:suppressAutoHyphens/>
              <w:autoSpaceDE w:val="0"/>
              <w:jc w:val="both"/>
              <w:rPr>
                <w:sz w:val="24"/>
                <w:szCs w:val="24"/>
                <w:lang w:eastAsia="zh-CN"/>
              </w:rPr>
            </w:pPr>
            <w:r w:rsidRPr="00242AEF">
              <w:rPr>
                <w:sz w:val="24"/>
                <w:szCs w:val="24"/>
                <w:lang w:eastAsia="zh-CN"/>
              </w:rPr>
              <w:t>Эскиз застройки территории 10 квартала г</w:t>
            </w:r>
            <w:r w:rsidR="0012551E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242AEF">
              <w:rPr>
                <w:sz w:val="24"/>
                <w:szCs w:val="24"/>
                <w:lang w:eastAsia="zh-CN"/>
              </w:rPr>
              <w:t>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  <w:r w:rsidRPr="00242AEF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2AEF" w:rsidRPr="00130403" w:rsidRDefault="00242AEF" w:rsidP="00130403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1:</w:t>
            </w:r>
            <w:r w:rsidRPr="0012551E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2AEF" w:rsidRPr="00130403" w:rsidRDefault="00242AEF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EF" w:rsidRPr="00130403" w:rsidRDefault="00242AEF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130403">
              <w:rPr>
                <w:b/>
                <w:bCs/>
                <w:sz w:val="24"/>
                <w:szCs w:val="24"/>
                <w:lang w:val="en-US" w:eastAsia="zh-CN"/>
              </w:rPr>
              <w:t>T</w:t>
            </w:r>
            <w:r w:rsidRPr="00130403">
              <w:rPr>
                <w:b/>
                <w:bCs/>
                <w:sz w:val="24"/>
                <w:szCs w:val="24"/>
                <w:lang w:eastAsia="zh-CN"/>
              </w:rPr>
              <w:t xml:space="preserve">ом </w:t>
            </w:r>
            <w:r w:rsidRPr="00130403">
              <w:rPr>
                <w:b/>
                <w:bCs/>
                <w:sz w:val="24"/>
                <w:szCs w:val="24"/>
                <w:lang w:val="en-US" w:eastAsia="zh-CN"/>
              </w:rPr>
              <w:t>III</w:t>
            </w:r>
          </w:p>
        </w:tc>
        <w:tc>
          <w:tcPr>
            <w:tcW w:w="795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403" w:rsidRPr="00130403" w:rsidRDefault="00130403" w:rsidP="0012551E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b/>
                <w:bCs/>
                <w:sz w:val="24"/>
                <w:szCs w:val="24"/>
                <w:lang w:eastAsia="zh-CN"/>
              </w:rPr>
              <w:t>Проект межевания территории 10 квартала г</w:t>
            </w:r>
            <w:r w:rsidR="0012551E">
              <w:rPr>
                <w:b/>
                <w:bCs/>
                <w:sz w:val="24"/>
                <w:szCs w:val="24"/>
                <w:lang w:eastAsia="zh-CN"/>
              </w:rPr>
              <w:t>.</w:t>
            </w:r>
            <w:r w:rsidRPr="00130403">
              <w:rPr>
                <w:b/>
                <w:bCs/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b/>
                <w:bCs/>
                <w:sz w:val="24"/>
                <w:szCs w:val="24"/>
                <w:lang w:eastAsia="zh-CN"/>
              </w:rPr>
              <w:t>ого</w:t>
            </w: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242AEF" w:rsidP="00130403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255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 xml:space="preserve">Пояснительная записка Том </w:t>
            </w:r>
            <w:r w:rsidRPr="00130403">
              <w:rPr>
                <w:sz w:val="24"/>
                <w:szCs w:val="24"/>
                <w:lang w:val="en-US" w:eastAsia="zh-CN"/>
              </w:rPr>
              <w:t>III</w:t>
            </w:r>
            <w:r w:rsidRPr="00130403">
              <w:rPr>
                <w:sz w:val="24"/>
                <w:szCs w:val="24"/>
                <w:lang w:eastAsia="zh-CN"/>
              </w:rPr>
              <w:t xml:space="preserve">. Проект межевания территории 10 квартала </w:t>
            </w:r>
            <w:r w:rsidR="0012551E">
              <w:rPr>
                <w:sz w:val="24"/>
                <w:szCs w:val="24"/>
                <w:lang w:eastAsia="zh-CN"/>
              </w:rPr>
              <w:t xml:space="preserve">          </w:t>
            </w:r>
            <w:r w:rsidRPr="00130403">
              <w:rPr>
                <w:sz w:val="24"/>
                <w:szCs w:val="24"/>
                <w:lang w:eastAsia="zh-CN"/>
              </w:rPr>
              <w:t>г</w:t>
            </w:r>
            <w:r w:rsidR="0012551E">
              <w:rPr>
                <w:sz w:val="24"/>
                <w:szCs w:val="24"/>
                <w:lang w:eastAsia="zh-CN"/>
              </w:rPr>
              <w:t>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12551E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242AEF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ПЗ</w:t>
            </w:r>
          </w:p>
        </w:tc>
      </w:tr>
      <w:tr w:rsidR="00130403" w:rsidRPr="00130403" w:rsidTr="009769A0"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242AEF">
            <w:pPr>
              <w:suppressAutoHyphens/>
              <w:snapToGrid w:val="0"/>
              <w:spacing w:before="120" w:after="12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1</w:t>
            </w:r>
            <w:r w:rsidR="00242A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Чертеж межеван</w:t>
            </w:r>
            <w:r w:rsidR="00CE3ED0">
              <w:rPr>
                <w:sz w:val="24"/>
                <w:szCs w:val="24"/>
                <w:lang w:eastAsia="zh-CN"/>
              </w:rPr>
              <w:t>ия территории                10 квартала г.</w:t>
            </w:r>
            <w:r w:rsidRPr="00130403">
              <w:rPr>
                <w:sz w:val="24"/>
                <w:szCs w:val="24"/>
                <w:lang w:eastAsia="zh-CN"/>
              </w:rPr>
              <w:t xml:space="preserve"> Мирн</w:t>
            </w:r>
            <w:r w:rsidR="00CE3ED0">
              <w:rPr>
                <w:sz w:val="24"/>
                <w:szCs w:val="24"/>
                <w:lang w:eastAsia="zh-CN"/>
              </w:rPr>
              <w:t>ого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130403">
              <w:rPr>
                <w:sz w:val="24"/>
                <w:szCs w:val="24"/>
                <w:lang w:eastAsia="zh-CN"/>
              </w:rPr>
              <w:t>М 1:</w:t>
            </w:r>
            <w:r w:rsidRPr="00CE3ED0">
              <w:rPr>
                <w:sz w:val="24"/>
                <w:szCs w:val="24"/>
                <w:lang w:eastAsia="zh-CN"/>
              </w:rPr>
              <w:t>1</w:t>
            </w:r>
            <w:r w:rsidRPr="00130403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403" w:rsidRPr="00130403" w:rsidRDefault="00130403" w:rsidP="00130403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</w:tr>
    </w:tbl>
    <w:p w:rsidR="005C28FE" w:rsidRPr="00CE3ED0" w:rsidRDefault="005C28FE" w:rsidP="00D775EE">
      <w:pPr>
        <w:shd w:val="clear" w:color="auto" w:fill="FFFFFF"/>
        <w:spacing w:after="225"/>
        <w:jc w:val="both"/>
        <w:rPr>
          <w:color w:val="000000"/>
          <w:sz w:val="28"/>
          <w:szCs w:val="28"/>
        </w:rPr>
        <w:sectPr w:rsidR="005C28FE" w:rsidRPr="00CE3ED0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134" w:right="567" w:bottom="2665" w:left="1531" w:header="0" w:footer="340" w:gutter="0"/>
          <w:cols w:space="720"/>
          <w:titlePg/>
        </w:sectPr>
      </w:pPr>
    </w:p>
    <w:p w:rsidR="00E05A5B" w:rsidRPr="00E05A5B" w:rsidRDefault="00E05A5B" w:rsidP="00E05A5B">
      <w:pPr>
        <w:pStyle w:val="4"/>
        <w:keepNext w:val="0"/>
        <w:rPr>
          <w:sz w:val="28"/>
          <w:szCs w:val="28"/>
        </w:rPr>
      </w:pPr>
      <w:r w:rsidRPr="00E05A5B">
        <w:rPr>
          <w:sz w:val="28"/>
          <w:szCs w:val="28"/>
        </w:rPr>
        <w:lastRenderedPageBreak/>
        <w:t xml:space="preserve">СОДЕРЖАНИЕ 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 w:firstLine="709"/>
        <w:rPr>
          <w:sz w:val="28"/>
          <w:szCs w:val="28"/>
        </w:rPr>
      </w:pP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ЧАСТЬ 1</w:t>
      </w:r>
      <w:r w:rsidRPr="00E05A5B">
        <w:rPr>
          <w:b w:val="0"/>
          <w:bCs w:val="0"/>
          <w:sz w:val="28"/>
          <w:szCs w:val="28"/>
        </w:rPr>
        <w:tab/>
        <w:t>ОБЩИЕ ПОЛОЖЕНИЯ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1.1 ВВЕДЕНИЕ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1.2 ИСХОДНЫЕ МАТЕРИАЛЫ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1.3 АНАЛИЗ СУЩЕСТВУЮЩЕГО ПОЛОЖЕНИЯ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 xml:space="preserve">ЧАСТЬ 2.ПРОЕКТНАЯ ЧАСТЬ 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2.1 ПРОЕКТНОЕ РЕШЕНИЕ</w:t>
      </w:r>
    </w:p>
    <w:p w:rsid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2.2 РАСЧЕТ ТЕРРИТОРИЙ, ПОДЛЕЖАЩИХ МЕЖЕВАНИЮ</w:t>
      </w:r>
    </w:p>
    <w:p w:rsidR="00036A96" w:rsidRPr="00036A96" w:rsidRDefault="00036A96" w:rsidP="00036A96">
      <w:pPr>
        <w:pStyle w:val="af0"/>
        <w:rPr>
          <w:sz w:val="28"/>
        </w:rPr>
      </w:pPr>
      <w:r w:rsidRPr="00036A96">
        <w:rPr>
          <w:sz w:val="28"/>
        </w:rPr>
        <w:t xml:space="preserve">2.3  ПРОЕКТНЫЕ РЕШЕНИЯ ОБРАЗОВАНИЯ, ИЗМЕНЕНИЯ И ИЗЪЯТИЯ </w:t>
      </w:r>
      <w:proofErr w:type="gramStart"/>
      <w:r w:rsidRPr="00036A96">
        <w:rPr>
          <w:sz w:val="28"/>
        </w:rPr>
        <w:t>ЗЕМЕЛЬНЫХ</w:t>
      </w:r>
      <w:proofErr w:type="gramEnd"/>
      <w:r w:rsidRPr="00036A96">
        <w:rPr>
          <w:sz w:val="28"/>
        </w:rPr>
        <w:t xml:space="preserve"> УЧАТСКОВ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2.</w:t>
      </w:r>
      <w:r w:rsidR="00036A96">
        <w:rPr>
          <w:b w:val="0"/>
          <w:bCs w:val="0"/>
          <w:sz w:val="28"/>
          <w:szCs w:val="28"/>
        </w:rPr>
        <w:t>4</w:t>
      </w:r>
      <w:r w:rsidRPr="00E05A5B">
        <w:rPr>
          <w:b w:val="0"/>
          <w:bCs w:val="0"/>
          <w:sz w:val="28"/>
          <w:szCs w:val="28"/>
        </w:rPr>
        <w:t xml:space="preserve"> ПРОЕКТ КРАСНЫХ ЛИНИЙ И ЛИНИЙ РЕГУЛИРОВАНИЯ ЗАСТРОЙКИ </w:t>
      </w:r>
    </w:p>
    <w:p w:rsid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2.</w:t>
      </w:r>
      <w:r w:rsidR="00036A96">
        <w:rPr>
          <w:b w:val="0"/>
          <w:bCs w:val="0"/>
          <w:sz w:val="28"/>
          <w:szCs w:val="28"/>
        </w:rPr>
        <w:t>5</w:t>
      </w:r>
      <w:r w:rsidRPr="00E05A5B">
        <w:rPr>
          <w:b w:val="0"/>
          <w:bCs w:val="0"/>
          <w:sz w:val="28"/>
          <w:szCs w:val="28"/>
        </w:rPr>
        <w:t xml:space="preserve"> УСТАНОВЛЕНИЕ ОХРАННЫХ ЗОН</w:t>
      </w:r>
    </w:p>
    <w:p w:rsidR="00242AEF" w:rsidRPr="00036A96" w:rsidRDefault="00242AEF" w:rsidP="00242AEF">
      <w:pPr>
        <w:pStyle w:val="af0"/>
        <w:rPr>
          <w:sz w:val="28"/>
        </w:rPr>
      </w:pPr>
      <w:r w:rsidRPr="00036A96">
        <w:rPr>
          <w:sz w:val="28"/>
        </w:rPr>
        <w:t>2.6 СЕРВИТУТ И ИНЫЕ ОБРЕМЕНЕНИЯ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ЧАСТЬ 3.</w:t>
      </w:r>
      <w:r w:rsidRPr="00E05A5B">
        <w:rPr>
          <w:b w:val="0"/>
          <w:bCs w:val="0"/>
          <w:sz w:val="28"/>
          <w:szCs w:val="28"/>
        </w:rPr>
        <w:tab/>
        <w:t>ВЫВОДЫ ПО ПРОЕКТУ</w:t>
      </w:r>
    </w:p>
    <w:p w:rsidR="00E05A5B" w:rsidRPr="00E05A5B" w:rsidRDefault="00E05A5B" w:rsidP="00E05A5B">
      <w:pPr>
        <w:pStyle w:val="af5"/>
        <w:widowControl w:val="0"/>
        <w:spacing w:line="360" w:lineRule="auto"/>
        <w:ind w:left="0"/>
        <w:jc w:val="left"/>
        <w:rPr>
          <w:b w:val="0"/>
          <w:bCs w:val="0"/>
          <w:sz w:val="28"/>
          <w:szCs w:val="28"/>
        </w:rPr>
      </w:pPr>
      <w:r w:rsidRPr="00E05A5B">
        <w:rPr>
          <w:b w:val="0"/>
          <w:bCs w:val="0"/>
          <w:sz w:val="28"/>
          <w:szCs w:val="28"/>
        </w:rPr>
        <w:t>ЧАСТЬ 4. ОСНОВНЫЕ ТЕХНИКО-ЭКОНОМИЧЕСКИЕ ПОКАЗАТЕЛИ ПРОЕКТА</w:t>
      </w:r>
    </w:p>
    <w:p w:rsidR="00E05A5B" w:rsidRPr="00E05A5B" w:rsidRDefault="00E05A5B" w:rsidP="00E05A5B">
      <w:pPr>
        <w:pStyle w:val="a5"/>
        <w:tabs>
          <w:tab w:val="left" w:pos="708"/>
        </w:tabs>
        <w:rPr>
          <w:sz w:val="28"/>
          <w:szCs w:val="28"/>
        </w:rPr>
      </w:pPr>
    </w:p>
    <w:p w:rsidR="00E05A5B" w:rsidRP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617213">
      <w:pPr>
        <w:pStyle w:val="a5"/>
        <w:tabs>
          <w:tab w:val="left" w:pos="708"/>
        </w:tabs>
        <w:ind w:left="142"/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p w:rsidR="003C1534" w:rsidRDefault="003C1534" w:rsidP="00E05A5B">
      <w:pPr>
        <w:rPr>
          <w:rFonts w:ascii="Arial" w:hAnsi="Arial" w:cs="Arial"/>
        </w:rPr>
      </w:pPr>
    </w:p>
    <w:p w:rsidR="003C1534" w:rsidRDefault="003C1534" w:rsidP="00E05A5B">
      <w:pPr>
        <w:rPr>
          <w:rFonts w:ascii="Arial" w:hAnsi="Arial" w:cs="Arial"/>
        </w:rPr>
      </w:pPr>
    </w:p>
    <w:p w:rsidR="00E05A5B" w:rsidRDefault="00E05A5B" w:rsidP="00E05A5B">
      <w:pPr>
        <w:rPr>
          <w:rFonts w:ascii="Arial" w:hAnsi="Arial" w:cs="Arial"/>
        </w:rPr>
      </w:pPr>
    </w:p>
    <w:tbl>
      <w:tblPr>
        <w:tblW w:w="907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E05A5B" w:rsidRPr="00284711" w:rsidTr="00036A96">
        <w:tc>
          <w:tcPr>
            <w:tcW w:w="9072" w:type="dxa"/>
            <w:vAlign w:val="center"/>
            <w:hideMark/>
          </w:tcPr>
          <w:p w:rsidR="00E05A5B" w:rsidRPr="00E75FF1" w:rsidRDefault="00E05A5B">
            <w:pPr>
              <w:pStyle w:val="6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E75FF1">
              <w:rPr>
                <w:rFonts w:ascii="Times New Roman" w:hAnsi="Times New Roman"/>
                <w:sz w:val="28"/>
                <w:szCs w:val="28"/>
              </w:rPr>
              <w:lastRenderedPageBreak/>
              <w:t>Часть 1</w:t>
            </w:r>
            <w:r w:rsidRPr="00E75FF1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E05A5B" w:rsidRPr="00E75FF1" w:rsidRDefault="00E05A5B">
            <w:pPr>
              <w:pStyle w:val="6"/>
              <w:widowControl w:val="0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zh-CN"/>
              </w:rPr>
            </w:pPr>
            <w:r w:rsidRPr="00E75FF1">
              <w:rPr>
                <w:rFonts w:ascii="Times New Roman" w:hAnsi="Times New Roman"/>
                <w:sz w:val="28"/>
                <w:szCs w:val="28"/>
              </w:rPr>
              <w:t>ОБЩИЕ ПОЛОЖЕНИЯ</w:t>
            </w:r>
          </w:p>
        </w:tc>
      </w:tr>
      <w:tr w:rsidR="00E05A5B" w:rsidRPr="00284711" w:rsidTr="00036A96">
        <w:tc>
          <w:tcPr>
            <w:tcW w:w="9072" w:type="dxa"/>
            <w:vAlign w:val="center"/>
            <w:hideMark/>
          </w:tcPr>
          <w:p w:rsidR="00E05A5B" w:rsidRPr="00284711" w:rsidRDefault="00E05A5B">
            <w:pPr>
              <w:pStyle w:val="a5"/>
              <w:widowControl w:val="0"/>
              <w:tabs>
                <w:tab w:val="left" w:pos="459"/>
              </w:tabs>
              <w:jc w:val="center"/>
              <w:rPr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  <w:u w:val="single"/>
              </w:rPr>
              <w:t>1.1 Введение</w:t>
            </w:r>
          </w:p>
        </w:tc>
      </w:tr>
    </w:tbl>
    <w:p w:rsidR="00E05A5B" w:rsidRPr="00284711" w:rsidRDefault="00E05A5B" w:rsidP="00E05A5B">
      <w:pPr>
        <w:spacing w:line="360" w:lineRule="auto"/>
        <w:jc w:val="both"/>
        <w:rPr>
          <w:sz w:val="28"/>
          <w:szCs w:val="28"/>
          <w:lang w:eastAsia="zh-CN"/>
        </w:rPr>
      </w:pPr>
      <w:r w:rsidRPr="00284711">
        <w:rPr>
          <w:sz w:val="28"/>
          <w:szCs w:val="28"/>
        </w:rPr>
        <w:tab/>
      </w:r>
    </w:p>
    <w:p w:rsidR="00E05A5B" w:rsidRPr="00284711" w:rsidRDefault="00E05A5B" w:rsidP="00E05A5B">
      <w:pPr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ab/>
      </w:r>
      <w:r w:rsidRPr="00284711">
        <w:rPr>
          <w:sz w:val="28"/>
          <w:szCs w:val="28"/>
        </w:rPr>
        <w:tab/>
        <w:t>Проект межевания территории в границах терри</w:t>
      </w:r>
      <w:r w:rsidR="00900504">
        <w:rPr>
          <w:sz w:val="28"/>
          <w:szCs w:val="28"/>
        </w:rPr>
        <w:t>тории 10 квартала     г. Мирного</w:t>
      </w:r>
      <w:r w:rsidRPr="00284711">
        <w:rPr>
          <w:sz w:val="28"/>
          <w:szCs w:val="28"/>
        </w:rPr>
        <w:t xml:space="preserve"> Мирнинского района Республики Саха (Якутия) разработан </w:t>
      </w:r>
      <w:r w:rsidR="00900504">
        <w:rPr>
          <w:sz w:val="28"/>
          <w:szCs w:val="28"/>
        </w:rPr>
        <w:t xml:space="preserve">                </w:t>
      </w:r>
      <w:r w:rsidRPr="00284711">
        <w:rPr>
          <w:sz w:val="28"/>
          <w:szCs w:val="28"/>
        </w:rPr>
        <w:t>в соответствии со следующей нормативно-правовой документацией: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ab/>
        <w:t>- Федеральный закон от 29.12.2004 № 190-ФЗ «Градостроительный кодекс Российской Федерации»;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25.10.2001 № 136-ФЗ «Земельный кодекс Российской Федерации»;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24.07.2007 № 221-ФЗ «О кадастровой деятельности»;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13.07.2015 № 218-ФЗ «О государственной регистрации недвижимости»;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10.01.2002 № 7-ФЗ «Об охране окружающей среды»;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22.07.2008 № 123-ФЗ «Технический регламент о требованиях пожарной безопасности»;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30.03.1999 № 52-ФЗ «О санитарно-эпидемиологическом благополучии населения»;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Федеральный закон от 13.07.2015 № 218-ФЗ «О государственной регистрации недвижимости»;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Постановление Правительства РФ от 01.12.2016 № 1276 «О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- Постановление Правительства РФ от 24.02.2009 № 160 «О порядке установления охранных зон объектов электросетевого хозяйства и особых </w:t>
      </w:r>
      <w:r w:rsidRPr="00284711">
        <w:rPr>
          <w:sz w:val="28"/>
          <w:szCs w:val="28"/>
        </w:rPr>
        <w:lastRenderedPageBreak/>
        <w:t>условий использования земельных участков, расположенных в границах таких зон»;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Постановление Правительства РФ от 09.06.1995 № 578 «Об утверждении Правил охраны линий и сооружений связи Российской Федерации»;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Постановление Правительства РФ от 27.08.1999 № 972 «Об утверждении Положения о создании охранных зон стационарных пунктов наблюдений за состоянием окружающей природной среды, ее загрязнением»;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Постановление Госстроя РФ от 29.10.2002 № 150 «Об утверждении инструкции о порядке разработки, согласования, экспертизы и утверждения градостроительной документации»;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Приказ Минстроя России от 25.04.2017 № 742/</w:t>
      </w:r>
      <w:proofErr w:type="spellStart"/>
      <w:proofErr w:type="gramStart"/>
      <w:r w:rsidRPr="00284711">
        <w:rPr>
          <w:sz w:val="28"/>
          <w:szCs w:val="28"/>
        </w:rPr>
        <w:t>пр</w:t>
      </w:r>
      <w:proofErr w:type="spellEnd"/>
      <w:proofErr w:type="gramEnd"/>
      <w:r w:rsidRPr="00284711">
        <w:rPr>
          <w:sz w:val="28"/>
          <w:szCs w:val="28"/>
        </w:rPr>
        <w:t xml:space="preserve"> «О порядке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Приказ Минстроя РФ от 25.04.2017 № 740/</w:t>
      </w:r>
      <w:proofErr w:type="spellStart"/>
      <w:proofErr w:type="gramStart"/>
      <w:r w:rsidRPr="00284711">
        <w:rPr>
          <w:sz w:val="28"/>
          <w:szCs w:val="28"/>
        </w:rPr>
        <w:t>пр</w:t>
      </w:r>
      <w:proofErr w:type="spellEnd"/>
      <w:proofErr w:type="gramEnd"/>
      <w:r w:rsidRPr="00284711">
        <w:rPr>
          <w:sz w:val="28"/>
          <w:szCs w:val="28"/>
        </w:rPr>
        <w:t xml:space="preserve"> «Об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- Приказ </w:t>
      </w:r>
      <w:proofErr w:type="spellStart"/>
      <w:r w:rsidRPr="00284711">
        <w:rPr>
          <w:sz w:val="28"/>
          <w:szCs w:val="28"/>
        </w:rPr>
        <w:t>Минрегиона</w:t>
      </w:r>
      <w:proofErr w:type="spellEnd"/>
      <w:r w:rsidRPr="00284711">
        <w:rPr>
          <w:sz w:val="28"/>
          <w:szCs w:val="28"/>
        </w:rPr>
        <w:t xml:space="preserve"> РФ от 30.08.2007 № 85 «Об утверждении документов по ведению информационной системы обеспечения градостроительной деятельности»;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- Приказ </w:t>
      </w:r>
      <w:proofErr w:type="spellStart"/>
      <w:r w:rsidRPr="00284711">
        <w:rPr>
          <w:sz w:val="28"/>
          <w:szCs w:val="28"/>
        </w:rPr>
        <w:t>Минрегиона</w:t>
      </w:r>
      <w:proofErr w:type="spellEnd"/>
      <w:r w:rsidRPr="00284711">
        <w:rPr>
          <w:sz w:val="28"/>
          <w:szCs w:val="28"/>
        </w:rPr>
        <w:t xml:space="preserve"> РФ от 30. 08.2007 № 86 «Об утверждении Порядка инвентаризации и передачи в информационные системы </w:t>
      </w:r>
      <w:proofErr w:type="gramStart"/>
      <w:r w:rsidRPr="00284711">
        <w:rPr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284711">
        <w:rPr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 органами местного самоуправления»;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lastRenderedPageBreak/>
        <w:t>- Приказ Минэкономразвития России от 08.12.2015 № 921 «Об утверждении формы и состава сведений межевого плана, требований к его подготовке»;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- СП 42.13330.2011 «Градостроительство. Планировка и застройка городских и сельских поселений, актуализированная редакция СНиП 2.07.01-89*», утвержденные приказом </w:t>
      </w:r>
      <w:proofErr w:type="spellStart"/>
      <w:r w:rsidRPr="00284711">
        <w:rPr>
          <w:sz w:val="28"/>
          <w:szCs w:val="28"/>
        </w:rPr>
        <w:t>Минрегиона</w:t>
      </w:r>
      <w:proofErr w:type="spellEnd"/>
      <w:r w:rsidRPr="00284711">
        <w:rPr>
          <w:sz w:val="28"/>
          <w:szCs w:val="28"/>
        </w:rPr>
        <w:t xml:space="preserve"> РФ от 28.12.2010         N 820;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СП 31.13330.2012 "Водоснабжение. Наружные сети и сооружения";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СП 32.13330.2012 "Канализация. Наружные сети и сооружения";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СП 62.13330.2011 "Газораспределительные системы";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«РДС 30-201-98. Система нормативных документов в строительстве. Руководящий документ системы. Инструкция о порядке проектирования и установления красных линий в городах и других поселениях Российской Федерации" (</w:t>
      </w:r>
      <w:proofErr w:type="gramStart"/>
      <w:r w:rsidRPr="00284711">
        <w:rPr>
          <w:sz w:val="28"/>
          <w:szCs w:val="28"/>
        </w:rPr>
        <w:t>принят</w:t>
      </w:r>
      <w:proofErr w:type="gramEnd"/>
      <w:r w:rsidRPr="00284711">
        <w:rPr>
          <w:sz w:val="28"/>
          <w:szCs w:val="28"/>
        </w:rPr>
        <w:t xml:space="preserve"> Постановлением Госстроя РФ от 06.04.1998 № 18-30);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Нормативы градостроительного проектирования Республики Саха (Якутия), утвержденные приказом Минстроя Р</w:t>
      </w:r>
      <w:proofErr w:type="gramStart"/>
      <w:r w:rsidRPr="00284711">
        <w:rPr>
          <w:sz w:val="28"/>
          <w:szCs w:val="28"/>
        </w:rPr>
        <w:t>С(</w:t>
      </w:r>
      <w:proofErr w:type="gramEnd"/>
      <w:r w:rsidRPr="00284711">
        <w:rPr>
          <w:sz w:val="28"/>
          <w:szCs w:val="28"/>
        </w:rPr>
        <w:t>Я) от 08.07.2010 № 92, распространяемые на планировку, застройку и реконструкцию территории городских округов, городских и сельских поселений (наслегов) Республики Саха (Якутия) в пределах их границ, в том числе межселенных (резервных) территорий;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 Генеральный план города Мирного, утвержденный решением городского Совета от 24.09.2014 № III-18-1;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rFonts w:eastAsia="Arial"/>
          <w:sz w:val="28"/>
          <w:szCs w:val="28"/>
        </w:rPr>
      </w:pPr>
      <w:r w:rsidRPr="00284711">
        <w:rPr>
          <w:sz w:val="28"/>
          <w:szCs w:val="28"/>
        </w:rPr>
        <w:t>- Правила землепользования и застройки МО «Город Мирный» утвержденные решением городского Совета от 26.05.2016 № III-37-4</w:t>
      </w:r>
      <w:r w:rsidR="00900504">
        <w:rPr>
          <w:sz w:val="28"/>
          <w:szCs w:val="28"/>
        </w:rPr>
        <w:t>.</w:t>
      </w:r>
      <w:r w:rsidRPr="00284711">
        <w:rPr>
          <w:sz w:val="28"/>
          <w:szCs w:val="28"/>
        </w:rPr>
        <w:t xml:space="preserve">     </w:t>
      </w:r>
    </w:p>
    <w:p w:rsidR="00E05A5B" w:rsidRPr="00284711" w:rsidRDefault="00E05A5B" w:rsidP="00900504">
      <w:pPr>
        <w:pStyle w:val="8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84711">
        <w:rPr>
          <w:rFonts w:ascii="Times New Roman" w:eastAsia="Arial" w:hAnsi="Times New Roman"/>
          <w:sz w:val="28"/>
          <w:szCs w:val="28"/>
        </w:rPr>
        <w:tab/>
      </w:r>
      <w:r w:rsidRPr="00284711">
        <w:rPr>
          <w:rFonts w:ascii="Times New Roman" w:hAnsi="Times New Roman"/>
          <w:sz w:val="28"/>
          <w:szCs w:val="28"/>
        </w:rPr>
        <w:t xml:space="preserve">Основанием для подготовки проекта межевания части является Муниципальный контракт  </w:t>
      </w:r>
      <w:r w:rsidR="00900504">
        <w:rPr>
          <w:rFonts w:ascii="Times New Roman" w:hAnsi="Times New Roman"/>
          <w:sz w:val="28"/>
          <w:szCs w:val="28"/>
        </w:rPr>
        <w:t xml:space="preserve">от 01.10.2018  </w:t>
      </w:r>
      <w:r w:rsidRPr="00284711">
        <w:rPr>
          <w:rFonts w:ascii="Times New Roman" w:hAnsi="Times New Roman"/>
          <w:sz w:val="28"/>
          <w:szCs w:val="28"/>
        </w:rPr>
        <w:t>№ 31433020312180000</w:t>
      </w:r>
      <w:r w:rsidR="00AB626A">
        <w:rPr>
          <w:rFonts w:ascii="Times New Roman" w:hAnsi="Times New Roman"/>
          <w:sz w:val="28"/>
          <w:szCs w:val="28"/>
        </w:rPr>
        <w:t xml:space="preserve">108 </w:t>
      </w:r>
      <w:r w:rsidR="00900504">
        <w:rPr>
          <w:rFonts w:ascii="Times New Roman" w:hAnsi="Times New Roman"/>
          <w:sz w:val="28"/>
          <w:szCs w:val="28"/>
        </w:rPr>
        <w:t xml:space="preserve">                  </w:t>
      </w:r>
      <w:r w:rsidRPr="00284711">
        <w:rPr>
          <w:rFonts w:ascii="Times New Roman" w:hAnsi="Times New Roman"/>
          <w:sz w:val="28"/>
          <w:szCs w:val="28"/>
        </w:rPr>
        <w:t>на выполнение работ по подготовке проекта планировки с проектом межевания территории 10 квартала г. Мирного Республики Саха (Якутия)</w:t>
      </w:r>
      <w:r w:rsidR="00900504">
        <w:rPr>
          <w:rFonts w:ascii="Times New Roman" w:hAnsi="Times New Roman"/>
          <w:sz w:val="28"/>
          <w:szCs w:val="28"/>
        </w:rPr>
        <w:t>.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rFonts w:eastAsia="Arial"/>
          <w:sz w:val="28"/>
          <w:szCs w:val="28"/>
        </w:rPr>
      </w:pPr>
      <w:r w:rsidRPr="00284711">
        <w:rPr>
          <w:sz w:val="28"/>
          <w:szCs w:val="28"/>
          <w:u w:val="single"/>
        </w:rPr>
        <w:t>Задачами разработки проекта является обеспечение следующих требований:</w:t>
      </w:r>
    </w:p>
    <w:p w:rsidR="00E05A5B" w:rsidRPr="00284711" w:rsidRDefault="00E05A5B" w:rsidP="00E05A5B">
      <w:pPr>
        <w:pStyle w:val="210"/>
        <w:widowControl w:val="0"/>
        <w:spacing w:line="360" w:lineRule="auto"/>
        <w:ind w:hanging="60"/>
        <w:rPr>
          <w:sz w:val="28"/>
          <w:szCs w:val="28"/>
        </w:rPr>
      </w:pPr>
      <w:r w:rsidRPr="00284711">
        <w:rPr>
          <w:rFonts w:eastAsia="Arial"/>
          <w:sz w:val="28"/>
          <w:szCs w:val="28"/>
        </w:rPr>
        <w:lastRenderedPageBreak/>
        <w:t xml:space="preserve">           </w:t>
      </w:r>
      <w:r w:rsidRPr="00284711">
        <w:rPr>
          <w:sz w:val="28"/>
          <w:szCs w:val="28"/>
        </w:rPr>
        <w:t>- анализ фактического землепользования в районе проектирования;</w:t>
      </w:r>
    </w:p>
    <w:p w:rsidR="00E05A5B" w:rsidRPr="00284711" w:rsidRDefault="00E05A5B" w:rsidP="00E05A5B">
      <w:pPr>
        <w:pStyle w:val="210"/>
        <w:widowControl w:val="0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284711">
        <w:rPr>
          <w:sz w:val="28"/>
          <w:szCs w:val="28"/>
        </w:rPr>
        <w:t>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проектирования,</w:t>
      </w:r>
    </w:p>
    <w:p w:rsidR="00E05A5B" w:rsidRPr="00284711" w:rsidRDefault="00E05A5B" w:rsidP="00E05A5B">
      <w:pPr>
        <w:pStyle w:val="210"/>
        <w:widowControl w:val="0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284711">
        <w:rPr>
          <w:sz w:val="28"/>
          <w:szCs w:val="28"/>
        </w:rPr>
        <w:t xml:space="preserve">формирование границ застроенных земельных участков с учетом функционального назначения объектов застройки в территориальной зоне, </w:t>
      </w:r>
    </w:p>
    <w:p w:rsidR="00E05A5B" w:rsidRPr="00284711" w:rsidRDefault="00E05A5B" w:rsidP="00E05A5B">
      <w:pPr>
        <w:pStyle w:val="210"/>
        <w:widowControl w:val="0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</w:rPr>
      </w:pPr>
      <w:r w:rsidRPr="00284711">
        <w:rPr>
          <w:sz w:val="28"/>
          <w:szCs w:val="28"/>
        </w:rPr>
        <w:t>обеспечение условий эксплуатации объектов, расположенных в районе проектирования в границах формируемых земельных участков,</w:t>
      </w:r>
    </w:p>
    <w:p w:rsidR="00E05A5B" w:rsidRPr="00284711" w:rsidRDefault="00900504" w:rsidP="00E05A5B">
      <w:pPr>
        <w:pStyle w:val="210"/>
        <w:widowControl w:val="0"/>
        <w:numPr>
          <w:ilvl w:val="0"/>
          <w:numId w:val="4"/>
        </w:numPr>
        <w:spacing w:line="360" w:lineRule="auto"/>
        <w:ind w:left="0" w:firstLine="709"/>
        <w:rPr>
          <w:sz w:val="28"/>
          <w:szCs w:val="28"/>
          <w:u w:val="single"/>
        </w:rPr>
      </w:pPr>
      <w:r>
        <w:rPr>
          <w:sz w:val="28"/>
          <w:szCs w:val="28"/>
        </w:rPr>
        <w:t>установление границ не</w:t>
      </w:r>
      <w:r w:rsidR="00E05A5B" w:rsidRPr="00284711">
        <w:rPr>
          <w:sz w:val="28"/>
          <w:szCs w:val="28"/>
        </w:rPr>
        <w:t>застроенных земельных участков с учетом возможности размещения объектов капитального строительства по виду разрешенного использования в территориальной зоне.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  <w:u w:val="single"/>
        </w:rPr>
        <w:t>Особенности подготовки проекта межевания территории.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ab/>
        <w:t xml:space="preserve">Проект межевания территории охватывает территорию 10 квартала  города Мирного. 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Существенную роль в вопросе межевания территории 10 квартала  города Мирного и размещения новых объектов играют ранее зарегистрированные земельные под общественные организации, которые требуют соблюдения условий по обеспечению правоотношений, а также соблюдения охранных требований. 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Ввиду</w:t>
      </w:r>
      <w:r w:rsidR="00900504">
        <w:rPr>
          <w:sz w:val="28"/>
          <w:szCs w:val="28"/>
        </w:rPr>
        <w:t xml:space="preserve"> того, что согласно генеральному плану и проекту</w:t>
      </w:r>
      <w:r w:rsidRPr="00284711">
        <w:rPr>
          <w:sz w:val="28"/>
          <w:szCs w:val="28"/>
        </w:rPr>
        <w:t xml:space="preserve"> планировки планировочное развитие предусматривается только на территории квартала, формирование новых земельных участков по проекту межевания предусмотрено на территории, подлежащей застройке в центральной части и учитывает особенности проведения реконструкции на ней. </w:t>
      </w: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proofErr w:type="gramStart"/>
      <w:r w:rsidRPr="00284711">
        <w:rPr>
          <w:sz w:val="28"/>
          <w:szCs w:val="28"/>
        </w:rPr>
        <w:t xml:space="preserve">Подготовка проекта межевания осуществляется в составе комплексной разработки проекта планировки и межевания 10 квартала  города Мирного в границах проектных планировочных образований, т.е. в границах линий регулирования застройки, установленных проектом планировки и учитывая фактическое землепользование, градостроительные нормативы, установленные </w:t>
      </w:r>
      <w:r w:rsidRPr="00284711">
        <w:rPr>
          <w:sz w:val="28"/>
          <w:szCs w:val="28"/>
        </w:rPr>
        <w:lastRenderedPageBreak/>
        <w:t>на данной территории.</w:t>
      </w:r>
      <w:proofErr w:type="gramEnd"/>
      <w:r w:rsidRPr="00284711">
        <w:rPr>
          <w:sz w:val="28"/>
          <w:szCs w:val="28"/>
        </w:rPr>
        <w:t xml:space="preserve"> Правомерность формирования земельных участков определена действующим законодательством и нормативными актами муниципального уровня. </w:t>
      </w:r>
    </w:p>
    <w:p w:rsidR="00E05A5B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Согласно градостроительного кодекса на основании проекта планировки и межевания  необходимо в последующем разработка в виде отдельных документов градостроительных планов земельных участков, </w:t>
      </w:r>
      <w:proofErr w:type="gramStart"/>
      <w:r w:rsidRPr="00284711">
        <w:rPr>
          <w:sz w:val="28"/>
          <w:szCs w:val="28"/>
        </w:rPr>
        <w:t>предназначенный</w:t>
      </w:r>
      <w:proofErr w:type="gramEnd"/>
      <w:r w:rsidRPr="00284711">
        <w:rPr>
          <w:sz w:val="28"/>
          <w:szCs w:val="28"/>
        </w:rPr>
        <w:t xml:space="preserve"> для строительства, реконструкции объектов.</w:t>
      </w:r>
    </w:p>
    <w:p w:rsidR="00E376C7" w:rsidRPr="00284711" w:rsidRDefault="00E376C7" w:rsidP="00E05A5B">
      <w:pPr>
        <w:pStyle w:val="210"/>
        <w:spacing w:line="360" w:lineRule="auto"/>
        <w:rPr>
          <w:sz w:val="28"/>
          <w:szCs w:val="28"/>
        </w:rPr>
      </w:pPr>
    </w:p>
    <w:tbl>
      <w:tblPr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072"/>
        <w:gridCol w:w="1559"/>
      </w:tblGrid>
      <w:tr w:rsidR="00E05A5B" w:rsidRPr="00284711" w:rsidTr="003C1534">
        <w:tc>
          <w:tcPr>
            <w:tcW w:w="9072" w:type="dxa"/>
            <w:vAlign w:val="center"/>
            <w:hideMark/>
          </w:tcPr>
          <w:p w:rsidR="00E05A5B" w:rsidRPr="00284711" w:rsidRDefault="00E05A5B">
            <w:pPr>
              <w:widowControl w:val="0"/>
              <w:tabs>
                <w:tab w:val="left" w:pos="459"/>
              </w:tabs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  <w:u w:val="single"/>
              </w:rPr>
              <w:t>1.2 Исходные материалы</w:t>
            </w:r>
          </w:p>
        </w:tc>
        <w:tc>
          <w:tcPr>
            <w:tcW w:w="1559" w:type="dxa"/>
            <w:vAlign w:val="center"/>
          </w:tcPr>
          <w:p w:rsidR="00E05A5B" w:rsidRPr="00284711" w:rsidRDefault="00E05A5B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  <w:lang w:eastAsia="zh-CN"/>
        </w:rPr>
      </w:pP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284711">
        <w:rPr>
          <w:color w:val="000000"/>
          <w:sz w:val="28"/>
          <w:szCs w:val="28"/>
        </w:rPr>
        <w:t xml:space="preserve">Исходными материалами для разработки Том </w:t>
      </w:r>
      <w:r w:rsidRPr="00284711">
        <w:rPr>
          <w:color w:val="000000"/>
          <w:sz w:val="28"/>
          <w:szCs w:val="28"/>
          <w:lang w:val="en-US"/>
        </w:rPr>
        <w:t>III</w:t>
      </w:r>
      <w:r w:rsidRPr="00284711">
        <w:rPr>
          <w:color w:val="000000"/>
          <w:sz w:val="28"/>
          <w:szCs w:val="28"/>
        </w:rPr>
        <w:t xml:space="preserve"> «Проект межевания территории 10 квартала города Мирный» являются: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284711">
        <w:rPr>
          <w:color w:val="000000"/>
          <w:sz w:val="28"/>
          <w:szCs w:val="28"/>
        </w:rPr>
        <w:t>- Генеральный план города Мирного, утвержденный решением городского Совета от 24.09.2014 № III – 18 – 1.;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284711">
        <w:rPr>
          <w:color w:val="000000"/>
          <w:sz w:val="28"/>
          <w:szCs w:val="28"/>
        </w:rPr>
        <w:t xml:space="preserve">- Кадастровые планы территорий 10 квартала города </w:t>
      </w:r>
      <w:proofErr w:type="gramStart"/>
      <w:r w:rsidRPr="00284711">
        <w:rPr>
          <w:color w:val="000000"/>
          <w:sz w:val="28"/>
          <w:szCs w:val="28"/>
        </w:rPr>
        <w:t>Мирный</w:t>
      </w:r>
      <w:proofErr w:type="gramEnd"/>
      <w:r w:rsidRPr="00284711">
        <w:rPr>
          <w:color w:val="000000"/>
          <w:sz w:val="28"/>
          <w:szCs w:val="28"/>
        </w:rPr>
        <w:t>;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284711">
        <w:rPr>
          <w:color w:val="000000"/>
          <w:sz w:val="28"/>
          <w:szCs w:val="28"/>
        </w:rPr>
        <w:t>- Топографическая съемка М 1:500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284711">
        <w:rPr>
          <w:color w:val="000000"/>
          <w:sz w:val="28"/>
          <w:szCs w:val="28"/>
        </w:rPr>
        <w:t xml:space="preserve">- Проект планировки </w:t>
      </w:r>
      <w:r w:rsidR="00AB626A" w:rsidRPr="00284711">
        <w:rPr>
          <w:color w:val="000000"/>
          <w:sz w:val="28"/>
          <w:szCs w:val="28"/>
        </w:rPr>
        <w:t>территори</w:t>
      </w:r>
      <w:r w:rsidR="00AB626A">
        <w:rPr>
          <w:color w:val="000000"/>
          <w:sz w:val="28"/>
          <w:szCs w:val="28"/>
        </w:rPr>
        <w:t>и,</w:t>
      </w:r>
      <w:r w:rsidRPr="00284711">
        <w:rPr>
          <w:color w:val="000000"/>
          <w:sz w:val="28"/>
          <w:szCs w:val="28"/>
        </w:rPr>
        <w:t xml:space="preserve"> разработанн</w:t>
      </w:r>
      <w:r w:rsidR="00AB626A">
        <w:rPr>
          <w:color w:val="000000"/>
          <w:sz w:val="28"/>
          <w:szCs w:val="28"/>
        </w:rPr>
        <w:t>о</w:t>
      </w:r>
      <w:r w:rsidRPr="00284711">
        <w:rPr>
          <w:color w:val="000000"/>
          <w:sz w:val="28"/>
          <w:szCs w:val="28"/>
        </w:rPr>
        <w:t>й в составе проекта межевания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E05A5B" w:rsidRPr="00284711" w:rsidRDefault="00E05A5B" w:rsidP="00E05A5B">
      <w:pPr>
        <w:pStyle w:val="a5"/>
        <w:widowControl w:val="0"/>
        <w:tabs>
          <w:tab w:val="left" w:pos="708"/>
        </w:tabs>
        <w:spacing w:line="360" w:lineRule="auto"/>
        <w:ind w:firstLine="285"/>
        <w:jc w:val="center"/>
        <w:rPr>
          <w:sz w:val="28"/>
          <w:szCs w:val="28"/>
          <w:u w:val="single"/>
        </w:rPr>
      </w:pPr>
      <w:r w:rsidRPr="00284711">
        <w:rPr>
          <w:b/>
          <w:bCs/>
          <w:color w:val="000000"/>
          <w:sz w:val="28"/>
          <w:szCs w:val="28"/>
          <w:u w:val="single"/>
        </w:rPr>
        <w:t>1.3 Анализ существующего положения</w:t>
      </w:r>
    </w:p>
    <w:p w:rsidR="00E05A5B" w:rsidRPr="00284711" w:rsidRDefault="00E05A5B" w:rsidP="00E05A5B">
      <w:pPr>
        <w:spacing w:line="360" w:lineRule="auto"/>
        <w:ind w:firstLine="555"/>
        <w:jc w:val="both"/>
        <w:rPr>
          <w:sz w:val="28"/>
          <w:szCs w:val="28"/>
          <w:shd w:val="clear" w:color="auto" w:fill="FFFF00"/>
        </w:rPr>
      </w:pPr>
      <w:r w:rsidRPr="00284711">
        <w:rPr>
          <w:sz w:val="28"/>
          <w:szCs w:val="28"/>
        </w:rPr>
        <w:t>Проектируемой территорией является 10 квартал  города Мирный  Мирнинского района Республики Саха (Якутия)</w:t>
      </w:r>
      <w:r w:rsidR="00AB626A">
        <w:rPr>
          <w:sz w:val="28"/>
          <w:szCs w:val="28"/>
        </w:rPr>
        <w:t xml:space="preserve">. </w:t>
      </w:r>
      <w:r w:rsidRPr="00284711">
        <w:rPr>
          <w:sz w:val="28"/>
          <w:szCs w:val="28"/>
        </w:rPr>
        <w:t>Территория расположена в кадастров</w:t>
      </w:r>
      <w:r w:rsidR="00AB626A">
        <w:rPr>
          <w:sz w:val="28"/>
          <w:szCs w:val="28"/>
        </w:rPr>
        <w:t>ом</w:t>
      </w:r>
      <w:r w:rsidRPr="00284711">
        <w:rPr>
          <w:sz w:val="28"/>
          <w:szCs w:val="28"/>
        </w:rPr>
        <w:t xml:space="preserve"> квартал</w:t>
      </w:r>
      <w:r w:rsidR="00AB626A">
        <w:rPr>
          <w:sz w:val="28"/>
          <w:szCs w:val="28"/>
        </w:rPr>
        <w:t>е 14:37:000310</w:t>
      </w:r>
      <w:r w:rsidRPr="00284711">
        <w:rPr>
          <w:sz w:val="28"/>
          <w:szCs w:val="28"/>
        </w:rPr>
        <w:t xml:space="preserve">. </w:t>
      </w:r>
    </w:p>
    <w:p w:rsidR="00E05A5B" w:rsidRPr="00284711" w:rsidRDefault="00051489" w:rsidP="00E05A5B">
      <w:pPr>
        <w:spacing w:line="360" w:lineRule="auto"/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Территория, занимаемая кварталом,</w:t>
      </w:r>
      <w:r w:rsidR="00E05A5B" w:rsidRPr="00284711">
        <w:rPr>
          <w:sz w:val="28"/>
          <w:szCs w:val="28"/>
        </w:rPr>
        <w:t xml:space="preserve"> составляет   </w:t>
      </w:r>
      <w:r w:rsidR="00AB626A">
        <w:rPr>
          <w:sz w:val="28"/>
          <w:szCs w:val="28"/>
        </w:rPr>
        <w:t>6,4</w:t>
      </w:r>
      <w:r w:rsidR="00E05A5B" w:rsidRPr="00284711">
        <w:rPr>
          <w:sz w:val="28"/>
          <w:szCs w:val="28"/>
        </w:rPr>
        <w:t xml:space="preserve"> га.</w:t>
      </w:r>
    </w:p>
    <w:p w:rsidR="00E05A5B" w:rsidRPr="00284711" w:rsidRDefault="00E05A5B" w:rsidP="00E05A5B">
      <w:pPr>
        <w:spacing w:line="360" w:lineRule="auto"/>
        <w:ind w:firstLine="555"/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На территории находятся существующие объекты образования, религиозного обслуживания, инженерной инфраструктуры, а также многоэтажный жилой дом. </w:t>
      </w:r>
    </w:p>
    <w:p w:rsidR="00E05A5B" w:rsidRDefault="00E05A5B" w:rsidP="00E05A5B">
      <w:pPr>
        <w:pStyle w:val="210"/>
        <w:ind w:firstLine="0"/>
        <w:rPr>
          <w:sz w:val="28"/>
          <w:szCs w:val="28"/>
        </w:rPr>
      </w:pPr>
      <w:r w:rsidRPr="00284711">
        <w:rPr>
          <w:sz w:val="28"/>
          <w:szCs w:val="28"/>
        </w:rPr>
        <w:t>Таблица</w:t>
      </w:r>
      <w:r w:rsidR="00E376C7">
        <w:rPr>
          <w:sz w:val="28"/>
          <w:szCs w:val="28"/>
        </w:rPr>
        <w:t xml:space="preserve"> </w:t>
      </w:r>
      <w:r w:rsidRPr="00284711">
        <w:rPr>
          <w:sz w:val="28"/>
          <w:szCs w:val="28"/>
        </w:rPr>
        <w:t xml:space="preserve">1. Перечень и сведения о земельных участках, находящихся на территории </w:t>
      </w:r>
      <w:r w:rsidR="00E376C7">
        <w:rPr>
          <w:sz w:val="28"/>
          <w:szCs w:val="28"/>
        </w:rPr>
        <w:t xml:space="preserve">10 </w:t>
      </w:r>
      <w:r w:rsidRPr="00284711">
        <w:rPr>
          <w:sz w:val="28"/>
          <w:szCs w:val="28"/>
        </w:rPr>
        <w:t>квартала г</w:t>
      </w:r>
      <w:r w:rsidR="00E376C7">
        <w:rPr>
          <w:sz w:val="28"/>
          <w:szCs w:val="28"/>
        </w:rPr>
        <w:t>. Мирного</w:t>
      </w:r>
    </w:p>
    <w:p w:rsidR="003A31E2" w:rsidRPr="00284711" w:rsidRDefault="003A31E2" w:rsidP="00E05A5B">
      <w:pPr>
        <w:pStyle w:val="210"/>
        <w:ind w:firstLine="0"/>
        <w:rPr>
          <w:sz w:val="28"/>
          <w:szCs w:val="28"/>
        </w:rPr>
      </w:pPr>
    </w:p>
    <w:p w:rsidR="00E05A5B" w:rsidRPr="00E05A5B" w:rsidRDefault="00E05A5B" w:rsidP="00E05A5B">
      <w:pPr>
        <w:pStyle w:val="210"/>
      </w:pPr>
    </w:p>
    <w:tbl>
      <w:tblPr>
        <w:tblW w:w="9846" w:type="dxa"/>
        <w:tblInd w:w="93" w:type="dxa"/>
        <w:tblLook w:val="04A0" w:firstRow="1" w:lastRow="0" w:firstColumn="1" w:lastColumn="0" w:noHBand="0" w:noVBand="1"/>
      </w:tblPr>
      <w:tblGrid>
        <w:gridCol w:w="460"/>
        <w:gridCol w:w="1683"/>
        <w:gridCol w:w="996"/>
        <w:gridCol w:w="2405"/>
        <w:gridCol w:w="1281"/>
        <w:gridCol w:w="1194"/>
        <w:gridCol w:w="1827"/>
      </w:tblGrid>
      <w:tr w:rsidR="00E05A5B" w:rsidRPr="00E05A5B" w:rsidTr="00284711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№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Кадастровый номер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Площадь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Вид разрешенного использования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Кадастровая стоимость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Дата постановки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Вид права, землепользователь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1244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2522881.76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09.01.2002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"Мирнинский район" Республики Саха (Якутия)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4140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Общественное использование объектов капитального строительства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8396085.6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13.03.2007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Некоммерческая организация "Целевой фонд будущих поколений Республики Саха (Якутия)"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3607 +/- 6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размещения административных и офисных зданий, объектов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образования, науки, здравоохранения и социального обеспечения, физической культуры и спорта,</w:t>
            </w:r>
          </w:p>
          <w:p w:rsidR="00E05A5B" w:rsidRPr="00E05A5B" w:rsidRDefault="00E05A5B">
            <w:r w:rsidRPr="00E05A5B">
              <w:t>культуры, искусства, религии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7315140.28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22.03.2011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Автономная некоммерческая дошкольная образовательная организация "</w:t>
            </w:r>
            <w:proofErr w:type="spellStart"/>
            <w:r w:rsidRPr="00E05A5B">
              <w:t>Алмазик</w:t>
            </w:r>
            <w:proofErr w:type="spellEnd"/>
            <w:r w:rsidRPr="00E05A5B">
              <w:t>"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10525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Земли под строительство зданий, строений, сооружений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21344700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05.03.2005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47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разработки полезных ископаемых, размещения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железнодорожных путей, автомобильных дорог, искусственно созданных внутренних водных путей,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причалов, пристаней, полос отвода железных и автомобильных дорог, водных путей, трубопроводов,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кабельных, радиорелейных и воздушных линий связи и линий радиофикации, воздушных линий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электропередачи конструктивных элементов и сооружений, объектов, необходимых </w:t>
            </w:r>
            <w:r w:rsidRPr="00E05A5B">
              <w:lastRenderedPageBreak/>
              <w:t>для эксплуатации,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содержания, строительства, реконструкции, ремонта, развития наземных и подземных зданий, строений,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сооружений, устрой</w:t>
            </w:r>
            <w:proofErr w:type="gramStart"/>
            <w:r w:rsidRPr="00E05A5B">
              <w:t>ств тр</w:t>
            </w:r>
            <w:proofErr w:type="gramEnd"/>
            <w:r w:rsidRPr="00E05A5B">
              <w:t>анспорта, энергетики и связи; размещения наземных сооружений и</w:t>
            </w:r>
          </w:p>
          <w:p w:rsidR="00E05A5B" w:rsidRPr="00E05A5B" w:rsidRDefault="00E05A5B">
            <w:r w:rsidRPr="00E05A5B">
              <w:t>инфраструктуры спутниковой связи, объектов космической деятельности, военных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95316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21.08.2006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Публичное акционерное общество "Якутскэнерго"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842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Многоэтажная жилая застройка (высотная застройка)-2.6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2751049.76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4331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Земельные участки религиозных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8783441.24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20.07.2004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"Мирнинский район" Республики Саха (Якутия)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2425 +/- 1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Земельные участки общежитий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7923154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20.03.2008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Собственность, Российская Федерация, межрегиональный территориальный орган Министерства </w:t>
            </w:r>
            <w:proofErr w:type="gramStart"/>
            <w:r w:rsidRPr="00E05A5B">
              <w:t>имущественных</w:t>
            </w:r>
            <w:proofErr w:type="gramEnd"/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отношений Российской Федерации "Агентство по управлению имуществом Российской академии</w:t>
            </w:r>
          </w:p>
          <w:p w:rsidR="00E05A5B" w:rsidRPr="00E05A5B" w:rsidRDefault="00E05A5B">
            <w:r w:rsidRPr="00E05A5B">
              <w:t>наук",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565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Под эксплуатацию жилого дома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197552.25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11.03.2005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540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Под эксплуатацию жилого дома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188811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11.03.2005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518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Под эксплуатацию жилого дома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181118.7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1779 +/- 1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 xml:space="preserve">Прочие земли населенных пунктов (в том числе </w:t>
            </w:r>
            <w:proofErr w:type="spellStart"/>
            <w:r w:rsidRPr="00E05A5B">
              <w:t>геонимы</w:t>
            </w:r>
            <w:proofErr w:type="spellEnd"/>
            <w:r w:rsidRPr="00E05A5B">
              <w:t xml:space="preserve"> в поселениях и земли - резерв)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01.09.2008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1736 +/- 15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proofErr w:type="gramStart"/>
            <w:r w:rsidRPr="00E05A5B">
              <w:t xml:space="preserve">Земельные участки улиц, проспектов, площадей, </w:t>
            </w:r>
            <w:r w:rsidRPr="00E05A5B">
              <w:lastRenderedPageBreak/>
              <w:t>шоссе, аллей, бульваров, застав, переулков, тупиков;</w:t>
            </w:r>
            <w:proofErr w:type="gramEnd"/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 земель резерв; земельные участки занятые водными объектами, изъятыми из оборота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или </w:t>
            </w:r>
            <w:proofErr w:type="gramStart"/>
            <w:r w:rsidRPr="00E05A5B">
              <w:t>ограниченными</w:t>
            </w:r>
            <w:proofErr w:type="gramEnd"/>
            <w:r w:rsidRPr="00E05A5B">
              <w:t xml:space="preserve"> в обороте в соответствии с законодательством Российской Федерации; земельные</w:t>
            </w:r>
          </w:p>
          <w:p w:rsidR="00E05A5B" w:rsidRPr="00E05A5B" w:rsidRDefault="00E05A5B">
            <w:r w:rsidRPr="00E05A5B">
              <w:t>участки под полосами отвода водоемов, каналов и коллекторов, набережные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08.07.2009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 xml:space="preserve">Собственность, Муниципальное </w:t>
            </w:r>
            <w:r w:rsidRPr="00E05A5B">
              <w:lastRenderedPageBreak/>
              <w:t>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14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1883 +/- 15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proofErr w:type="gramStart"/>
            <w:r w:rsidRPr="00E05A5B">
              <w:t>Земельные участки улиц, проспектов, площадей, шоссе, аллей, бульваров, застав, переулков, проездов,</w:t>
            </w:r>
            <w:proofErr w:type="gramEnd"/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тупиков; земельные участки земель резерва; земельные участки, занятые водными объектами, изъятыми </w:t>
            </w:r>
            <w:proofErr w:type="gramStart"/>
            <w:r w:rsidRPr="00E05A5B">
              <w:t>из</w:t>
            </w:r>
            <w:proofErr w:type="gramEnd"/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оборота или </w:t>
            </w:r>
            <w:proofErr w:type="gramStart"/>
            <w:r w:rsidRPr="00E05A5B">
              <w:t>ограниченными</w:t>
            </w:r>
            <w:proofErr w:type="gramEnd"/>
            <w:r w:rsidRPr="00E05A5B">
              <w:t xml:space="preserve"> в обороте в соответствии с законодательством Российской Федерации;</w:t>
            </w:r>
          </w:p>
          <w:p w:rsidR="00E05A5B" w:rsidRPr="00E05A5B" w:rsidRDefault="00E05A5B">
            <w:r w:rsidRPr="00E05A5B">
              <w:t>земельные участки под полосами отвода водоемов, каналов и коллекторов, набережные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17.08.2009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888 +/- 3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2901344.64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14.07.2010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47 +/- 2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разработки полезных ископаемых, размещения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железнодорожных путей, автомобильных дорог, искусственно созданных внутренних водных путей,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причалов, пристаней, полос отвода железных и автомобильных дорог, водных путей, трубопроводов,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 xml:space="preserve">кабельных, радиорелейных и </w:t>
            </w:r>
            <w:r w:rsidRPr="00E05A5B">
              <w:lastRenderedPageBreak/>
              <w:t>воздушных линий связи и линий радиофикации, воздушных линий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электропередачи конструктивных элементов и сооружений, объектов необходимых для эксплуатации,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содержания, строительства, реконструкции, ремонта, развития надземных и подземных зданий, строений,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сооружений, устрой</w:t>
            </w:r>
            <w:proofErr w:type="gramStart"/>
            <w:r w:rsidRPr="00E05A5B">
              <w:t>ств тр</w:t>
            </w:r>
            <w:proofErr w:type="gramEnd"/>
            <w:r w:rsidRPr="00E05A5B">
              <w:t>анспорта, энергетики и связи; размещения наземных сооружений и</w:t>
            </w:r>
          </w:p>
          <w:p w:rsidR="00E05A5B" w:rsidRPr="00E05A5B" w:rsidRDefault="00E05A5B">
            <w:r w:rsidRPr="00E05A5B">
              <w:t>инфраструктуры спутниковой связи, объектов космической деятельности, обороны и безопасности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95316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27.08.2012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17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71 +/- 2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разработки полезных ископаемых, размещения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железнодорожных путей, автомобильных дорог, искусственно созданных внутренних водных путей,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причалов, пристаней, полос отвода железных и автомобильных дорог, водных путей, трубопроводов,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кабельных, радиорелейных и воздушных линий связи и линий радиофикации, воздушных линий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электропередачи конструктивных элементов и сооружений, объектов необходимых для эксплуатации,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содержания, строительства, реконструкции, ремонта, развития надземных и подземных зданий, строений,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сооружений, устрой</w:t>
            </w:r>
            <w:proofErr w:type="gramStart"/>
            <w:r w:rsidRPr="00E05A5B">
              <w:t>ств тр</w:t>
            </w:r>
            <w:proofErr w:type="gramEnd"/>
            <w:r w:rsidRPr="00E05A5B">
              <w:t>анспорта, энергетики и связи; размещения наземных сооружений и</w:t>
            </w:r>
          </w:p>
          <w:p w:rsidR="00E05A5B" w:rsidRPr="00E05A5B" w:rsidRDefault="00E05A5B">
            <w:r w:rsidRPr="00E05A5B">
              <w:t>инфраструктуры спутниковой связи, объектов космической деятельности, обороны и безопасности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143988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12.09.2012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Публичное акционерное общество "Якутскэнерго"</w:t>
            </w:r>
          </w:p>
        </w:tc>
      </w:tr>
      <w:tr w:rsidR="00E05A5B" w:rsidRPr="00E05A5B" w:rsidTr="002847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18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683 +/- 12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размещения административных и офисных зданий, объектов</w:t>
            </w:r>
          </w:p>
          <w:p w:rsidR="00E05A5B" w:rsidRPr="00E05A5B" w:rsidRDefault="00E05A5B">
            <w:pPr>
              <w:autoSpaceDE w:val="0"/>
              <w:autoSpaceDN w:val="0"/>
              <w:adjustRightInd w:val="0"/>
            </w:pPr>
            <w:r w:rsidRPr="00E05A5B">
              <w:t>образования, науки, здравоохранения и социального обеспечения, физической культуры и спорта,</w:t>
            </w:r>
          </w:p>
          <w:p w:rsidR="00E05A5B" w:rsidRPr="00E05A5B" w:rsidRDefault="00E05A5B">
            <w:r w:rsidRPr="00E05A5B">
              <w:t>культуры, искусства, религии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3297524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09.10.2012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данные отсутствуют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280 +/- 3.92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Земельные участки спортивных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567851.2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10.04.2013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Республика Саха (Якутия)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14:37:000310:578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2213 +/- 9.41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 xml:space="preserve">общественное использование объектов капитального строительства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4488052.52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10.04.2013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Некоммерческая организация "Целевой фонд будущих поколений Республики Саха (Якутия)"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 +/- 2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16224.32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01.12.2010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Прочие ограничения прав и обременения 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8679.23 +/- 51.8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17601825.61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19.05.2016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Прочие ограничения прав и обременения 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336 +/- 10.12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Общественное использование объектов капитального строительства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681421.44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19.05.2016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Аренда, Некоммерческая организация "Целевой фонд будущих поколений Республики Саха (Якутия)"</w:t>
            </w:r>
          </w:p>
        </w:tc>
      </w:tr>
      <w:tr w:rsidR="00E05A5B" w:rsidRPr="00E05A5B" w:rsidTr="0028471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4:37:000310:644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5246 +/- 36.46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10639097.84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19.05.2016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 xml:space="preserve">Прочие ограничения прав и обременения </w:t>
            </w:r>
            <w:r w:rsidRPr="00E05A5B">
              <w:lastRenderedPageBreak/>
              <w:t>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lastRenderedPageBreak/>
              <w:t>25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7418 +/- 52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Многоэтажная жилая застройка (высотная застройка)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24236683.04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01.09.2016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5332 +/- 38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Многоэтажная жилая застройка (высотная застройка)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17421136.96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01.09.2016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E05A5B" w:rsidRPr="00E05A5B" w:rsidTr="00284711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27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14:37:000310:648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886 +/- 6.13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1796843.44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5A5B" w:rsidRPr="00E05A5B" w:rsidRDefault="00E05A5B">
            <w:r w:rsidRPr="00E05A5B">
              <w:t>07.12.2016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5A5B" w:rsidRPr="00E05A5B" w:rsidRDefault="00E05A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</w:tbl>
    <w:p w:rsidR="00E05A5B" w:rsidRPr="00E05A5B" w:rsidRDefault="00E05A5B" w:rsidP="00E05A5B">
      <w:pPr>
        <w:pStyle w:val="210"/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36A96" w:rsidRDefault="00036A96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3A31E2" w:rsidRDefault="003A31E2" w:rsidP="003A31E2"/>
    <w:p w:rsidR="003A31E2" w:rsidRDefault="003A31E2" w:rsidP="003A31E2"/>
    <w:p w:rsidR="003A31E2" w:rsidRPr="003A31E2" w:rsidRDefault="003A31E2" w:rsidP="003A31E2"/>
    <w:p w:rsidR="00E05A5B" w:rsidRPr="00284711" w:rsidRDefault="00E05A5B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  <w:r w:rsidRPr="00284711">
        <w:rPr>
          <w:rFonts w:ascii="Times New Roman" w:hAnsi="Times New Roman"/>
          <w:sz w:val="28"/>
          <w:szCs w:val="28"/>
        </w:rPr>
        <w:lastRenderedPageBreak/>
        <w:t>Часть 2</w:t>
      </w:r>
    </w:p>
    <w:p w:rsidR="00E05A5B" w:rsidRPr="00284711" w:rsidRDefault="00E05A5B" w:rsidP="00E05A5B">
      <w:pPr>
        <w:pStyle w:val="310"/>
        <w:widowControl w:val="0"/>
        <w:ind w:firstLine="0"/>
        <w:jc w:val="center"/>
        <w:rPr>
          <w:sz w:val="28"/>
          <w:szCs w:val="28"/>
        </w:rPr>
      </w:pPr>
      <w:r w:rsidRPr="00284711">
        <w:rPr>
          <w:sz w:val="28"/>
          <w:szCs w:val="28"/>
        </w:rPr>
        <w:t>ПРОЕКТНАЯ ЧАСТЬ</w:t>
      </w:r>
    </w:p>
    <w:p w:rsidR="00E05A5B" w:rsidRPr="00284711" w:rsidRDefault="00E05A5B" w:rsidP="00E05A5B">
      <w:pPr>
        <w:pStyle w:val="310"/>
        <w:widowControl w:val="0"/>
        <w:ind w:firstLine="0"/>
        <w:jc w:val="center"/>
        <w:rPr>
          <w:sz w:val="28"/>
          <w:szCs w:val="28"/>
        </w:rPr>
      </w:pPr>
    </w:p>
    <w:p w:rsidR="00E05A5B" w:rsidRPr="00284711" w:rsidRDefault="00E05A5B" w:rsidP="00E05A5B">
      <w:pPr>
        <w:pStyle w:val="311"/>
        <w:widowControl w:val="0"/>
        <w:numPr>
          <w:ilvl w:val="1"/>
          <w:numId w:val="5"/>
        </w:numPr>
        <w:spacing w:line="240" w:lineRule="auto"/>
        <w:jc w:val="center"/>
        <w:rPr>
          <w:sz w:val="28"/>
          <w:szCs w:val="28"/>
        </w:rPr>
      </w:pPr>
      <w:r w:rsidRPr="00284711">
        <w:rPr>
          <w:b/>
          <w:bCs w:val="0"/>
          <w:sz w:val="28"/>
          <w:szCs w:val="28"/>
          <w:u w:val="single"/>
        </w:rPr>
        <w:t xml:space="preserve">Проектное решение </w:t>
      </w:r>
    </w:p>
    <w:p w:rsidR="00E05A5B" w:rsidRPr="00284711" w:rsidRDefault="00E05A5B" w:rsidP="00E05A5B">
      <w:pPr>
        <w:pStyle w:val="311"/>
        <w:widowControl w:val="0"/>
        <w:spacing w:line="240" w:lineRule="auto"/>
        <w:ind w:left="360"/>
        <w:rPr>
          <w:sz w:val="28"/>
          <w:szCs w:val="28"/>
        </w:rPr>
      </w:pP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Проект межевания выполняется по результатам расчета нормативных площадей земельных участков каждого отдельного здания в соответствии с рекомендациями СН-30-101-98 «Методические указания по расчету нормативных размеров земельных участков в кондоминиумах», а также с учетом рекомендаций СП 42.13330.2011 (СНиП 2.07.01-81*) «Градостроительство. Планировка и застройка городских и сельских поселений»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Проектом межевания предлагается сформировать земельные участки под объекты строительства, а также корректировка конфигурации и площади существующих земельных участков с учетом правил и норм.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proofErr w:type="gramStart"/>
      <w:r w:rsidRPr="00284711">
        <w:rPr>
          <w:sz w:val="28"/>
          <w:szCs w:val="28"/>
        </w:rPr>
        <w:t xml:space="preserve">Согласно </w:t>
      </w:r>
      <w:r w:rsidR="0070427E">
        <w:rPr>
          <w:sz w:val="28"/>
          <w:szCs w:val="28"/>
        </w:rPr>
        <w:t>Генеральному пл</w:t>
      </w:r>
      <w:r w:rsidR="003A31E2">
        <w:rPr>
          <w:sz w:val="28"/>
          <w:szCs w:val="28"/>
        </w:rPr>
        <w:t>ану города  Мирного</w:t>
      </w:r>
      <w:r w:rsidRPr="00284711">
        <w:rPr>
          <w:sz w:val="28"/>
          <w:szCs w:val="28"/>
        </w:rPr>
        <w:t xml:space="preserve">  проектные мероприятия по планируемой застройке предусмотрены  на территориях вне  санитарно-защитных зон, что отвечает требованиям планировки и застройки, в соответствии с СанПиН  2.2.1/2.1.1.1200-03 «Санитарно-защитные зоны и санитарная классификация предприятий, сооружений и иных объектов», согласно которым не допускается размещение объекто</w:t>
      </w:r>
      <w:r w:rsidR="0070427E">
        <w:rPr>
          <w:sz w:val="28"/>
          <w:szCs w:val="28"/>
        </w:rPr>
        <w:t>в для проживания в пределах охра</w:t>
      </w:r>
      <w:r w:rsidRPr="00284711">
        <w:rPr>
          <w:sz w:val="28"/>
          <w:szCs w:val="28"/>
        </w:rPr>
        <w:t>нных и санитарно-защитных зон.</w:t>
      </w:r>
      <w:proofErr w:type="gramEnd"/>
    </w:p>
    <w:p w:rsidR="00E05A5B" w:rsidRPr="00284711" w:rsidRDefault="00E05A5B" w:rsidP="00E05A5B">
      <w:pPr>
        <w:spacing w:line="360" w:lineRule="auto"/>
        <w:ind w:firstLine="72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Проектные работы по межеванию включают образование и внесение изменений границ существующих  земельных участков с не удобной конфигурацией  под объекты общественного, делового и бытового обслуживания, зоны жилой застройки.</w:t>
      </w:r>
    </w:p>
    <w:p w:rsidR="00E05A5B" w:rsidRPr="00284711" w:rsidRDefault="00E05A5B" w:rsidP="00E05A5B">
      <w:pPr>
        <w:spacing w:line="360" w:lineRule="auto"/>
        <w:ind w:firstLine="720"/>
        <w:jc w:val="both"/>
        <w:rPr>
          <w:rFonts w:eastAsia="Arial"/>
          <w:sz w:val="28"/>
          <w:szCs w:val="28"/>
        </w:rPr>
      </w:pPr>
      <w:r w:rsidRPr="00284711">
        <w:rPr>
          <w:sz w:val="28"/>
          <w:szCs w:val="28"/>
        </w:rPr>
        <w:t>Границы земельных участков под здания и сооружения устанавливаются по красным линиям, границам смежных земельных участков, границам внутриквартальных проездов и другим естественным границам.</w:t>
      </w:r>
    </w:p>
    <w:p w:rsidR="005E76B2" w:rsidRDefault="005E76B2" w:rsidP="00E05A5B">
      <w:pPr>
        <w:ind w:firstLine="720"/>
        <w:jc w:val="both"/>
        <w:rPr>
          <w:rFonts w:eastAsia="Arial"/>
          <w:sz w:val="28"/>
          <w:szCs w:val="28"/>
        </w:rPr>
      </w:pPr>
    </w:p>
    <w:p w:rsidR="00E05A5B" w:rsidRPr="00284711" w:rsidRDefault="00E05A5B" w:rsidP="00E05A5B">
      <w:pPr>
        <w:ind w:firstLine="720"/>
        <w:jc w:val="both"/>
        <w:rPr>
          <w:b/>
          <w:sz w:val="28"/>
          <w:szCs w:val="28"/>
          <w:u w:val="single"/>
        </w:rPr>
      </w:pPr>
      <w:r w:rsidRPr="00284711">
        <w:rPr>
          <w:rFonts w:eastAsia="Arial"/>
          <w:sz w:val="28"/>
          <w:szCs w:val="28"/>
        </w:rPr>
        <w:t xml:space="preserve"> </w:t>
      </w:r>
    </w:p>
    <w:p w:rsidR="00E05A5B" w:rsidRPr="00284711" w:rsidRDefault="005E76B2" w:rsidP="002C6910">
      <w:pPr>
        <w:pStyle w:val="21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284711">
        <w:rPr>
          <w:b/>
          <w:bCs/>
          <w:sz w:val="28"/>
          <w:szCs w:val="28"/>
          <w:u w:val="single"/>
        </w:rPr>
        <w:lastRenderedPageBreak/>
        <w:t>2.2  Расчет территорий, подлежащих межеванию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Проект межевания территории выполняется по результатам анализа ранее созданных или ранее сформированных земельных участков в границах межевания согласно разработанному проекту планировки.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Площадь в границах межевания.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При определении территории, подлежащих </w:t>
      </w:r>
      <w:proofErr w:type="gramStart"/>
      <w:r w:rsidRPr="00284711">
        <w:rPr>
          <w:sz w:val="28"/>
          <w:szCs w:val="28"/>
        </w:rPr>
        <w:t>межеванию</w:t>
      </w:r>
      <w:proofErr w:type="gramEnd"/>
      <w:r w:rsidRPr="00284711">
        <w:rPr>
          <w:sz w:val="28"/>
          <w:szCs w:val="28"/>
        </w:rPr>
        <w:t xml:space="preserve"> а данном проекте учтены — общая площадь сохраняемых, ранее созданных и ранее сформированных земельных участков, улиц, дороги, проезды, площади.</w:t>
      </w:r>
    </w:p>
    <w:p w:rsidR="00E05A5B" w:rsidRPr="00284711" w:rsidRDefault="00E05A5B" w:rsidP="00531583">
      <w:pPr>
        <w:pStyle w:val="210"/>
        <w:rPr>
          <w:b/>
          <w:bCs/>
          <w:i/>
          <w:iCs/>
          <w:sz w:val="28"/>
          <w:szCs w:val="28"/>
        </w:rPr>
      </w:pPr>
      <w:r w:rsidRPr="00284711">
        <w:rPr>
          <w:sz w:val="28"/>
          <w:szCs w:val="28"/>
        </w:rPr>
        <w:t>Площадь территории, подлежащей межеванию, определяется по следующей формуле:</w:t>
      </w:r>
    </w:p>
    <w:p w:rsidR="00E05A5B" w:rsidRPr="00284711" w:rsidRDefault="00E05A5B" w:rsidP="00E05A5B">
      <w:pPr>
        <w:pStyle w:val="210"/>
        <w:spacing w:line="360" w:lineRule="auto"/>
        <w:jc w:val="center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м</w:t>
      </w:r>
      <w:proofErr w:type="spellEnd"/>
      <w:r w:rsidRPr="00284711">
        <w:rPr>
          <w:b/>
          <w:bCs/>
          <w:i/>
          <w:iCs/>
          <w:sz w:val="28"/>
          <w:szCs w:val="28"/>
        </w:rPr>
        <w:t>.=Sт.м.-Sс.з.у.-</w:t>
      </w:r>
      <w:proofErr w:type="spellStart"/>
      <w:r w:rsidRPr="00284711">
        <w:rPr>
          <w:b/>
          <w:bCs/>
          <w:i/>
          <w:iCs/>
          <w:sz w:val="28"/>
          <w:szCs w:val="28"/>
        </w:rPr>
        <w:t>Sу.д.пл</w:t>
      </w:r>
      <w:proofErr w:type="spellEnd"/>
      <w:r w:rsidRPr="00284711">
        <w:rPr>
          <w:b/>
          <w:bCs/>
          <w:i/>
          <w:iCs/>
          <w:sz w:val="28"/>
          <w:szCs w:val="28"/>
        </w:rPr>
        <w:t>.;</w:t>
      </w:r>
    </w:p>
    <w:p w:rsidR="00E05A5B" w:rsidRPr="00284711" w:rsidRDefault="00E05A5B" w:rsidP="00E05A5B">
      <w:pPr>
        <w:pStyle w:val="210"/>
        <w:spacing w:line="360" w:lineRule="auto"/>
        <w:rPr>
          <w:rFonts w:eastAsia="Arial"/>
          <w:sz w:val="28"/>
          <w:szCs w:val="28"/>
        </w:rPr>
      </w:pPr>
      <w:r w:rsidRPr="00284711">
        <w:rPr>
          <w:sz w:val="28"/>
          <w:szCs w:val="28"/>
        </w:rPr>
        <w:t xml:space="preserve">где: </w:t>
      </w: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м</w:t>
      </w:r>
      <w:proofErr w:type="spellEnd"/>
      <w:r w:rsidRPr="00284711">
        <w:rPr>
          <w:b/>
          <w:bCs/>
          <w:i/>
          <w:iCs/>
          <w:sz w:val="28"/>
          <w:szCs w:val="28"/>
        </w:rPr>
        <w:t xml:space="preserve">. </w:t>
      </w:r>
      <w:r w:rsidRPr="00284711">
        <w:rPr>
          <w:sz w:val="28"/>
          <w:szCs w:val="28"/>
        </w:rPr>
        <w:t>- площадь территории, подлежащей межеванию;</w:t>
      </w:r>
    </w:p>
    <w:p w:rsidR="00E05A5B" w:rsidRPr="00284711" w:rsidRDefault="00E05A5B" w:rsidP="00E05A5B">
      <w:pPr>
        <w:pStyle w:val="210"/>
        <w:spacing w:line="360" w:lineRule="auto"/>
        <w:rPr>
          <w:b/>
          <w:bCs/>
          <w:i/>
          <w:iCs/>
          <w:sz w:val="28"/>
          <w:szCs w:val="28"/>
        </w:rPr>
      </w:pPr>
      <w:r w:rsidRPr="00284711">
        <w:rPr>
          <w:rFonts w:eastAsia="Arial"/>
          <w:sz w:val="28"/>
          <w:szCs w:val="28"/>
        </w:rPr>
        <w:t xml:space="preserve">       </w:t>
      </w: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т.м</w:t>
      </w:r>
      <w:proofErr w:type="spellEnd"/>
      <w:r w:rsidRPr="00284711">
        <w:rPr>
          <w:b/>
          <w:bCs/>
          <w:i/>
          <w:iCs/>
          <w:sz w:val="28"/>
          <w:szCs w:val="28"/>
        </w:rPr>
        <w:t xml:space="preserve">. </w:t>
      </w:r>
      <w:r w:rsidRPr="00284711">
        <w:rPr>
          <w:sz w:val="28"/>
          <w:szCs w:val="28"/>
        </w:rPr>
        <w:t>- площадь территории межевания;</w:t>
      </w:r>
    </w:p>
    <w:p w:rsidR="00E05A5B" w:rsidRPr="00284711" w:rsidRDefault="00E05A5B" w:rsidP="00E05A5B">
      <w:pPr>
        <w:pStyle w:val="210"/>
        <w:spacing w:line="360" w:lineRule="auto"/>
        <w:ind w:firstLine="1185"/>
        <w:rPr>
          <w:rFonts w:eastAsia="Arial"/>
          <w:b/>
          <w:bCs/>
          <w:i/>
          <w:iCs/>
          <w:sz w:val="28"/>
          <w:szCs w:val="28"/>
        </w:rPr>
      </w:pPr>
      <w:proofErr w:type="spellStart"/>
      <w:r w:rsidRPr="00284711">
        <w:rPr>
          <w:b/>
          <w:bCs/>
          <w:i/>
          <w:iCs/>
          <w:sz w:val="28"/>
          <w:szCs w:val="28"/>
        </w:rPr>
        <w:t>Sс.з.</w:t>
      </w:r>
      <w:proofErr w:type="gramStart"/>
      <w:r w:rsidRPr="00284711">
        <w:rPr>
          <w:b/>
          <w:bCs/>
          <w:i/>
          <w:iCs/>
          <w:sz w:val="28"/>
          <w:szCs w:val="28"/>
        </w:rPr>
        <w:t>у</w:t>
      </w:r>
      <w:proofErr w:type="spellEnd"/>
      <w:proofErr w:type="gramEnd"/>
      <w:r w:rsidRPr="00284711">
        <w:rPr>
          <w:b/>
          <w:bCs/>
          <w:i/>
          <w:iCs/>
          <w:sz w:val="28"/>
          <w:szCs w:val="28"/>
        </w:rPr>
        <w:t xml:space="preserve">. </w:t>
      </w:r>
      <w:r w:rsidRPr="00284711">
        <w:rPr>
          <w:sz w:val="28"/>
          <w:szCs w:val="28"/>
        </w:rPr>
        <w:t xml:space="preserve">- </w:t>
      </w:r>
      <w:proofErr w:type="gramStart"/>
      <w:r w:rsidRPr="00284711">
        <w:rPr>
          <w:sz w:val="28"/>
          <w:szCs w:val="28"/>
        </w:rPr>
        <w:t>площадь</w:t>
      </w:r>
      <w:proofErr w:type="gramEnd"/>
      <w:r w:rsidRPr="00284711">
        <w:rPr>
          <w:sz w:val="28"/>
          <w:szCs w:val="28"/>
        </w:rPr>
        <w:t xml:space="preserve"> сохраняемых ранее созданных и ранее сформированных земельных участков;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rFonts w:eastAsia="Arial"/>
          <w:b/>
          <w:bCs/>
          <w:i/>
          <w:iCs/>
          <w:sz w:val="28"/>
          <w:szCs w:val="28"/>
        </w:rPr>
        <w:t xml:space="preserve">       </w:t>
      </w: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у.д.пл</w:t>
      </w:r>
      <w:proofErr w:type="spellEnd"/>
      <w:r w:rsidRPr="00284711">
        <w:rPr>
          <w:b/>
          <w:bCs/>
          <w:i/>
          <w:iCs/>
          <w:sz w:val="28"/>
          <w:szCs w:val="28"/>
        </w:rPr>
        <w:t xml:space="preserve">. </w:t>
      </w:r>
      <w:r w:rsidRPr="00284711">
        <w:rPr>
          <w:sz w:val="28"/>
          <w:szCs w:val="28"/>
        </w:rPr>
        <w:t>- площадь улиц, дорог, площадей и прочих территорий.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Площадь территории межевания </w:t>
      </w:r>
      <w:proofErr w:type="gramStart"/>
      <w:r w:rsidRPr="00284711">
        <w:rPr>
          <w:sz w:val="28"/>
          <w:szCs w:val="28"/>
        </w:rPr>
        <w:t>разделен</w:t>
      </w:r>
      <w:proofErr w:type="gramEnd"/>
      <w:r w:rsidRPr="00284711">
        <w:rPr>
          <w:sz w:val="28"/>
          <w:szCs w:val="28"/>
        </w:rPr>
        <w:t xml:space="preserve"> на кадастровые квартала и высчитывается отдельно по кадастровым кварталам.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i/>
          <w:iCs/>
          <w:sz w:val="28"/>
          <w:szCs w:val="28"/>
        </w:rPr>
        <w:t>1)  Кадастровый квартал №14:37:000310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Общая площадь кадастрового квартала 7,28</w:t>
      </w:r>
      <w:r w:rsidR="00C66D80">
        <w:rPr>
          <w:sz w:val="28"/>
          <w:szCs w:val="28"/>
        </w:rPr>
        <w:t xml:space="preserve"> </w:t>
      </w:r>
      <w:r w:rsidRPr="00284711">
        <w:rPr>
          <w:sz w:val="28"/>
          <w:szCs w:val="28"/>
        </w:rPr>
        <w:t>га (</w:t>
      </w: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т.м</w:t>
      </w:r>
      <w:proofErr w:type="spellEnd"/>
      <w:r w:rsidRPr="00284711">
        <w:rPr>
          <w:b/>
          <w:bCs/>
          <w:i/>
          <w:iCs/>
          <w:sz w:val="28"/>
          <w:szCs w:val="28"/>
        </w:rPr>
        <w:t>.</w:t>
      </w:r>
      <w:r w:rsidRPr="00284711">
        <w:rPr>
          <w:sz w:val="28"/>
          <w:szCs w:val="28"/>
        </w:rPr>
        <w:t xml:space="preserve">). При межевании кадастрового квартала </w:t>
      </w:r>
      <w:r w:rsidRPr="00284711">
        <w:rPr>
          <w:i/>
          <w:iCs/>
          <w:sz w:val="28"/>
          <w:szCs w:val="28"/>
        </w:rPr>
        <w:t>№14:37:000310</w:t>
      </w:r>
      <w:r w:rsidRPr="00284711">
        <w:rPr>
          <w:sz w:val="28"/>
          <w:szCs w:val="28"/>
        </w:rPr>
        <w:t xml:space="preserve"> площадь под проектируемые объекты равна 1,88 га, из них под жилую зону 1,27 га, под общественно-деловую зону  0,30 га, под зону рекреации 0,22 га, остальная часть относится к территориям общего.</w:t>
      </w: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Зарегистрированные в ГКН земельные участки площадью равны 6,98 га, из них 1,58 га подлежат корректировке конфигурации, следовательно, площадь  сохраняемых ранее созданных и ранее сформированных земельных участков равна 5,4 га (</w:t>
      </w:r>
      <w:proofErr w:type="spellStart"/>
      <w:r w:rsidRPr="00284711">
        <w:rPr>
          <w:b/>
          <w:bCs/>
          <w:i/>
          <w:iCs/>
          <w:sz w:val="28"/>
          <w:szCs w:val="28"/>
        </w:rPr>
        <w:t>Sс.з.</w:t>
      </w:r>
      <w:proofErr w:type="gramStart"/>
      <w:r w:rsidRPr="00284711">
        <w:rPr>
          <w:b/>
          <w:bCs/>
          <w:i/>
          <w:iCs/>
          <w:sz w:val="28"/>
          <w:szCs w:val="28"/>
        </w:rPr>
        <w:t>у</w:t>
      </w:r>
      <w:proofErr w:type="spellEnd"/>
      <w:proofErr w:type="gramEnd"/>
      <w:r w:rsidRPr="00284711">
        <w:rPr>
          <w:b/>
          <w:bCs/>
          <w:i/>
          <w:iCs/>
          <w:sz w:val="28"/>
          <w:szCs w:val="28"/>
        </w:rPr>
        <w:t>.</w:t>
      </w:r>
      <w:r w:rsidRPr="00284711">
        <w:rPr>
          <w:sz w:val="28"/>
          <w:szCs w:val="28"/>
        </w:rPr>
        <w:t>). Площадь улиц, дорог, площадей и прочих территорий — отсутствует (</w:t>
      </w:r>
      <w:proofErr w:type="spellStart"/>
      <w:proofErr w:type="gramStart"/>
      <w:r w:rsidRPr="00284711">
        <w:rPr>
          <w:b/>
          <w:bCs/>
          <w:i/>
          <w:iCs/>
          <w:sz w:val="28"/>
          <w:szCs w:val="28"/>
        </w:rPr>
        <w:t>S</w:t>
      </w:r>
      <w:proofErr w:type="gramEnd"/>
      <w:r w:rsidRPr="00284711">
        <w:rPr>
          <w:b/>
          <w:bCs/>
          <w:i/>
          <w:iCs/>
          <w:sz w:val="28"/>
          <w:szCs w:val="28"/>
        </w:rPr>
        <w:t>у.д.пл</w:t>
      </w:r>
      <w:proofErr w:type="spellEnd"/>
      <w:r w:rsidRPr="00284711">
        <w:rPr>
          <w:b/>
          <w:bCs/>
          <w:i/>
          <w:iCs/>
          <w:sz w:val="28"/>
          <w:szCs w:val="28"/>
        </w:rPr>
        <w:t>.</w:t>
      </w:r>
      <w:r w:rsidRPr="00284711">
        <w:rPr>
          <w:sz w:val="28"/>
          <w:szCs w:val="28"/>
        </w:rPr>
        <w:t>).</w:t>
      </w:r>
    </w:p>
    <w:p w:rsidR="00E05A5B" w:rsidRPr="00284711" w:rsidRDefault="00E05A5B" w:rsidP="00E05A5B">
      <w:pPr>
        <w:pStyle w:val="210"/>
        <w:spacing w:line="360" w:lineRule="auto"/>
        <w:ind w:firstLine="1185"/>
        <w:jc w:val="center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284711">
        <w:rPr>
          <w:b/>
          <w:bCs/>
          <w:sz w:val="28"/>
          <w:szCs w:val="28"/>
        </w:rPr>
        <w:t>S</w:t>
      </w:r>
      <w:proofErr w:type="gramEnd"/>
      <w:r w:rsidRPr="00284711">
        <w:rPr>
          <w:b/>
          <w:bCs/>
          <w:sz w:val="28"/>
          <w:szCs w:val="28"/>
        </w:rPr>
        <w:t>м</w:t>
      </w:r>
      <w:proofErr w:type="spellEnd"/>
      <w:r w:rsidRPr="00284711">
        <w:rPr>
          <w:b/>
          <w:bCs/>
          <w:sz w:val="28"/>
          <w:szCs w:val="28"/>
        </w:rPr>
        <w:t>.= 7,28-5,4=1,88 Га</w:t>
      </w:r>
    </w:p>
    <w:p w:rsidR="005E76B2" w:rsidRDefault="005E76B2" w:rsidP="005E76B2">
      <w:pPr>
        <w:pStyle w:val="210"/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284711">
        <w:rPr>
          <w:b/>
          <w:bCs/>
          <w:sz w:val="28"/>
          <w:szCs w:val="28"/>
          <w:u w:val="single"/>
        </w:rPr>
        <w:lastRenderedPageBreak/>
        <w:t>2.</w:t>
      </w:r>
      <w:r w:rsidR="00242AEF">
        <w:rPr>
          <w:b/>
          <w:bCs/>
          <w:sz w:val="28"/>
          <w:szCs w:val="28"/>
          <w:u w:val="single"/>
        </w:rPr>
        <w:t>3</w:t>
      </w:r>
      <w:r w:rsidRPr="00284711">
        <w:rPr>
          <w:b/>
          <w:bCs/>
          <w:sz w:val="28"/>
          <w:szCs w:val="28"/>
          <w:u w:val="single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Проектные решения образования, изменения и изъятия </w:t>
      </w:r>
      <w:proofErr w:type="gramStart"/>
      <w:r>
        <w:rPr>
          <w:b/>
          <w:bCs/>
          <w:sz w:val="28"/>
          <w:szCs w:val="28"/>
          <w:u w:val="single"/>
        </w:rPr>
        <w:t>земельных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</w:rPr>
        <w:t>учатсков</w:t>
      </w:r>
      <w:proofErr w:type="spellEnd"/>
    </w:p>
    <w:p w:rsidR="005E76B2" w:rsidRPr="005E76B2" w:rsidRDefault="005E76B2" w:rsidP="005E76B2">
      <w:pPr>
        <w:pStyle w:val="210"/>
        <w:spacing w:line="360" w:lineRule="auto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Проектом межевания предусмотрено изъятие земельных участков не снятых с кадастрового учета при образовании новых земельных участков</w:t>
      </w:r>
    </w:p>
    <w:p w:rsidR="005E76B2" w:rsidRPr="004A6F6B" w:rsidRDefault="005E76B2" w:rsidP="005E76B2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Таблица 2. Перечень земельных участков кадастрового квартала </w:t>
      </w:r>
      <w:r w:rsidR="00C66D80">
        <w:rPr>
          <w:sz w:val="28"/>
          <w:szCs w:val="28"/>
        </w:rPr>
        <w:t xml:space="preserve">                </w:t>
      </w:r>
      <w:r w:rsidRPr="00284711">
        <w:rPr>
          <w:sz w:val="28"/>
          <w:szCs w:val="28"/>
        </w:rPr>
        <w:t xml:space="preserve">№ </w:t>
      </w:r>
      <w:r w:rsidRPr="00284711">
        <w:rPr>
          <w:i/>
          <w:iCs/>
          <w:sz w:val="28"/>
          <w:szCs w:val="28"/>
        </w:rPr>
        <w:t>14:37:000310</w:t>
      </w:r>
      <w:r w:rsidRPr="00284711">
        <w:rPr>
          <w:sz w:val="28"/>
          <w:szCs w:val="28"/>
        </w:rPr>
        <w:t xml:space="preserve"> подлежащих изъятию</w:t>
      </w: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4125"/>
        <w:gridCol w:w="1902"/>
        <w:gridCol w:w="12"/>
      </w:tblGrid>
      <w:tr w:rsidR="005E76B2" w:rsidRPr="00284711" w:rsidTr="004C47EB">
        <w:trPr>
          <w:gridAfter w:val="1"/>
          <w:wAfter w:w="12" w:type="dxa"/>
          <w:jc w:val="center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sz w:val="28"/>
              </w:rPr>
            </w:pPr>
            <w:r w:rsidRPr="00284711">
              <w:rPr>
                <w:sz w:val="28"/>
              </w:rPr>
              <w:t xml:space="preserve">№ </w:t>
            </w:r>
            <w:proofErr w:type="gramStart"/>
            <w:r w:rsidRPr="00284711">
              <w:rPr>
                <w:sz w:val="28"/>
              </w:rPr>
              <w:t>п</w:t>
            </w:r>
            <w:proofErr w:type="gramEnd"/>
            <w:r w:rsidRPr="00284711">
              <w:rPr>
                <w:sz w:val="28"/>
              </w:rPr>
              <w:t>/п</w:t>
            </w:r>
          </w:p>
        </w:tc>
        <w:tc>
          <w:tcPr>
            <w:tcW w:w="4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center"/>
              <w:rPr>
                <w:sz w:val="28"/>
              </w:rPr>
            </w:pPr>
            <w:r w:rsidRPr="00284711">
              <w:rPr>
                <w:sz w:val="28"/>
              </w:rPr>
              <w:t>Кадастровый номер земельного участка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i/>
                <w:iCs/>
                <w:sz w:val="28"/>
              </w:rPr>
            </w:pPr>
            <w:r w:rsidRPr="00284711">
              <w:rPr>
                <w:sz w:val="28"/>
              </w:rPr>
              <w:t>Площадь земельного участка (кв</w:t>
            </w:r>
            <w:proofErr w:type="gramStart"/>
            <w:r w:rsidRPr="00284711">
              <w:rPr>
                <w:sz w:val="28"/>
              </w:rPr>
              <w:t>.м</w:t>
            </w:r>
            <w:proofErr w:type="gramEnd"/>
            <w:r w:rsidRPr="00284711">
              <w:rPr>
                <w:sz w:val="28"/>
              </w:rPr>
              <w:t>)</w:t>
            </w:r>
          </w:p>
        </w:tc>
      </w:tr>
      <w:tr w:rsidR="005E76B2" w:rsidRPr="00284711" w:rsidTr="004C47EB">
        <w:trPr>
          <w:gridAfter w:val="1"/>
          <w:wAfter w:w="12" w:type="dxa"/>
          <w:jc w:val="center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center"/>
              <w:rPr>
                <w:i/>
                <w:iCs/>
                <w:sz w:val="28"/>
              </w:rPr>
            </w:pPr>
            <w:r w:rsidRPr="00284711">
              <w:rPr>
                <w:i/>
                <w:iCs/>
                <w:sz w:val="28"/>
              </w:rPr>
              <w:t>1</w:t>
            </w:r>
          </w:p>
        </w:tc>
        <w:tc>
          <w:tcPr>
            <w:tcW w:w="4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210"/>
              <w:ind w:firstLine="735"/>
              <w:jc w:val="center"/>
              <w:rPr>
                <w:i/>
                <w:iCs/>
                <w:sz w:val="28"/>
              </w:rPr>
            </w:pPr>
            <w:r w:rsidRPr="00284711">
              <w:rPr>
                <w:i/>
                <w:iCs/>
                <w:sz w:val="28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center"/>
              <w:rPr>
                <w:sz w:val="28"/>
              </w:rPr>
            </w:pPr>
            <w:r w:rsidRPr="00284711">
              <w:rPr>
                <w:i/>
                <w:iCs/>
                <w:sz w:val="28"/>
              </w:rPr>
              <w:t>3</w:t>
            </w:r>
          </w:p>
        </w:tc>
      </w:tr>
      <w:tr w:rsidR="005E76B2" w:rsidRPr="00284711" w:rsidTr="004C47EB">
        <w:trPr>
          <w:gridAfter w:val="1"/>
          <w:wAfter w:w="12" w:type="dxa"/>
          <w:jc w:val="center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i/>
                <w:iCs/>
                <w:sz w:val="28"/>
              </w:rPr>
            </w:pPr>
            <w:r w:rsidRPr="00284711">
              <w:rPr>
                <w:sz w:val="28"/>
              </w:rPr>
              <w:t>1</w:t>
            </w:r>
          </w:p>
        </w:tc>
        <w:tc>
          <w:tcPr>
            <w:tcW w:w="4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210"/>
              <w:spacing w:line="360" w:lineRule="auto"/>
              <w:ind w:firstLine="735"/>
              <w:rPr>
                <w:sz w:val="28"/>
              </w:rPr>
            </w:pPr>
            <w:r w:rsidRPr="00284711">
              <w:rPr>
                <w:i/>
                <w:iCs/>
                <w:sz w:val="28"/>
              </w:rPr>
              <w:t>14:36:000310:48</w:t>
            </w:r>
          </w:p>
        </w:tc>
        <w:tc>
          <w:tcPr>
            <w:tcW w:w="1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sz w:val="28"/>
              </w:rPr>
            </w:pPr>
            <w:r w:rsidRPr="00284711">
              <w:rPr>
                <w:sz w:val="28"/>
              </w:rPr>
              <w:t>518</w:t>
            </w:r>
          </w:p>
        </w:tc>
      </w:tr>
      <w:tr w:rsidR="005E76B2" w:rsidRPr="00284711" w:rsidTr="004C47EB">
        <w:trPr>
          <w:gridAfter w:val="1"/>
          <w:wAfter w:w="12" w:type="dxa"/>
          <w:jc w:val="center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i/>
                <w:iCs/>
                <w:sz w:val="28"/>
              </w:rPr>
            </w:pPr>
            <w:r w:rsidRPr="00284711">
              <w:rPr>
                <w:sz w:val="28"/>
              </w:rPr>
              <w:t>2</w:t>
            </w:r>
          </w:p>
        </w:tc>
        <w:tc>
          <w:tcPr>
            <w:tcW w:w="4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210"/>
              <w:spacing w:line="360" w:lineRule="auto"/>
              <w:ind w:firstLine="735"/>
              <w:rPr>
                <w:sz w:val="28"/>
              </w:rPr>
            </w:pPr>
            <w:r w:rsidRPr="00284711">
              <w:rPr>
                <w:i/>
                <w:iCs/>
                <w:sz w:val="28"/>
              </w:rPr>
              <w:t>14:36:000310:44</w:t>
            </w:r>
          </w:p>
        </w:tc>
        <w:tc>
          <w:tcPr>
            <w:tcW w:w="1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sz w:val="28"/>
              </w:rPr>
            </w:pPr>
            <w:r w:rsidRPr="00284711">
              <w:rPr>
                <w:sz w:val="28"/>
              </w:rPr>
              <w:t>565</w:t>
            </w:r>
          </w:p>
        </w:tc>
      </w:tr>
      <w:tr w:rsidR="005E76B2" w:rsidRPr="00284711" w:rsidTr="004C47EB">
        <w:trPr>
          <w:gridAfter w:val="1"/>
          <w:wAfter w:w="12" w:type="dxa"/>
          <w:jc w:val="center"/>
        </w:trPr>
        <w:tc>
          <w:tcPr>
            <w:tcW w:w="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i/>
                <w:iCs/>
                <w:sz w:val="28"/>
              </w:rPr>
            </w:pPr>
            <w:r w:rsidRPr="00284711">
              <w:rPr>
                <w:sz w:val="28"/>
              </w:rPr>
              <w:t>3</w:t>
            </w:r>
          </w:p>
        </w:tc>
        <w:tc>
          <w:tcPr>
            <w:tcW w:w="4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210"/>
              <w:spacing w:line="360" w:lineRule="auto"/>
              <w:ind w:firstLine="735"/>
              <w:rPr>
                <w:sz w:val="28"/>
              </w:rPr>
            </w:pPr>
            <w:r w:rsidRPr="00284711">
              <w:rPr>
                <w:i/>
                <w:iCs/>
                <w:sz w:val="28"/>
              </w:rPr>
              <w:t>14:36:000310:45</w:t>
            </w:r>
          </w:p>
        </w:tc>
        <w:tc>
          <w:tcPr>
            <w:tcW w:w="1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sz w:val="28"/>
              </w:rPr>
            </w:pPr>
            <w:r w:rsidRPr="00284711">
              <w:rPr>
                <w:sz w:val="28"/>
              </w:rPr>
              <w:t>540</w:t>
            </w:r>
          </w:p>
        </w:tc>
      </w:tr>
      <w:tr w:rsidR="005E76B2" w:rsidRPr="005E76B2" w:rsidTr="004C47EB">
        <w:trPr>
          <w:trHeight w:val="303"/>
          <w:jc w:val="center"/>
        </w:trPr>
        <w:tc>
          <w:tcPr>
            <w:tcW w:w="4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b/>
                <w:bCs/>
                <w:sz w:val="28"/>
              </w:rPr>
            </w:pPr>
            <w:r w:rsidRPr="00284711">
              <w:rPr>
                <w:b/>
                <w:bCs/>
                <w:sz w:val="28"/>
              </w:rPr>
              <w:t xml:space="preserve">Итого 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E76B2" w:rsidRPr="00284711" w:rsidRDefault="005E76B2" w:rsidP="004C47EB">
            <w:pPr>
              <w:pStyle w:val="af6"/>
              <w:jc w:val="both"/>
              <w:rPr>
                <w:sz w:val="28"/>
              </w:rPr>
            </w:pPr>
            <w:r w:rsidRPr="00284711">
              <w:rPr>
                <w:b/>
                <w:bCs/>
                <w:sz w:val="28"/>
              </w:rPr>
              <w:t>1 623</w:t>
            </w:r>
          </w:p>
        </w:tc>
      </w:tr>
    </w:tbl>
    <w:p w:rsidR="00605219" w:rsidRPr="00DD647E" w:rsidRDefault="00605219" w:rsidP="00605219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 xml:space="preserve">Таблица </w:t>
      </w:r>
      <w:r w:rsidRPr="00605219">
        <w:rPr>
          <w:sz w:val="28"/>
          <w:szCs w:val="28"/>
        </w:rPr>
        <w:t>3</w:t>
      </w:r>
      <w:r w:rsidRPr="00284711">
        <w:rPr>
          <w:sz w:val="28"/>
          <w:szCs w:val="28"/>
        </w:rPr>
        <w:t xml:space="preserve">. Перечень </w:t>
      </w:r>
      <w:r>
        <w:rPr>
          <w:sz w:val="28"/>
          <w:szCs w:val="28"/>
        </w:rPr>
        <w:t>сохраняемых земельных участков</w:t>
      </w:r>
      <w:r w:rsidRPr="00284711">
        <w:rPr>
          <w:sz w:val="28"/>
          <w:szCs w:val="28"/>
        </w:rPr>
        <w:t xml:space="preserve"> кадастрового квартала № </w:t>
      </w:r>
      <w:r w:rsidRPr="00284711">
        <w:rPr>
          <w:i/>
          <w:iCs/>
          <w:sz w:val="28"/>
          <w:szCs w:val="28"/>
        </w:rPr>
        <w:t>14:37:000310</w:t>
      </w:r>
      <w:r w:rsidRPr="00284711">
        <w:rPr>
          <w:sz w:val="28"/>
          <w:szCs w:val="28"/>
        </w:rPr>
        <w:t xml:space="preserve"> </w:t>
      </w:r>
    </w:p>
    <w:tbl>
      <w:tblPr>
        <w:tblW w:w="9846" w:type="dxa"/>
        <w:tblInd w:w="93" w:type="dxa"/>
        <w:tblLook w:val="04A0" w:firstRow="1" w:lastRow="0" w:firstColumn="1" w:lastColumn="0" w:noHBand="0" w:noVBand="1"/>
      </w:tblPr>
      <w:tblGrid>
        <w:gridCol w:w="460"/>
        <w:gridCol w:w="1683"/>
        <w:gridCol w:w="996"/>
        <w:gridCol w:w="2405"/>
        <w:gridCol w:w="1281"/>
        <w:gridCol w:w="1194"/>
        <w:gridCol w:w="1827"/>
      </w:tblGrid>
      <w:tr w:rsidR="00DD647E" w:rsidRPr="00E05A5B" w:rsidTr="00EF325B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№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Кадастровый номер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Площадь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Вид разрешенного использования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Кадастровая стоимость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Дата постановки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Вид права, землепользователь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1244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2522881.76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09.01.2002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"Мирнинский район" Республики Саха (Якутия)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3607 +/- 6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размещения административных и офисных зданий, объектов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образования, науки, здравоохранения и социального обеспечения, физической культуры и спорта,</w:t>
            </w:r>
          </w:p>
          <w:p w:rsidR="00DD647E" w:rsidRPr="00E05A5B" w:rsidRDefault="00DD647E" w:rsidP="00EF325B">
            <w:r w:rsidRPr="00E05A5B">
              <w:t>культуры, искусства, религии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7315140.28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22.03.2011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Аренда, Автономная некоммерческая дошкольная образовательная организация "</w:t>
            </w:r>
            <w:proofErr w:type="spellStart"/>
            <w:r w:rsidRPr="00E05A5B">
              <w:t>Алмазик</w:t>
            </w:r>
            <w:proofErr w:type="spellEnd"/>
            <w:r w:rsidRPr="00E05A5B">
              <w:t>"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10525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Земли под строительство зданий, строений, сооружений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21344700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05.03.2005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 xml:space="preserve">Собственность, Муниципальное образование "Город Мирный" Мирнинского района </w:t>
            </w:r>
            <w:r w:rsidRPr="00E05A5B">
              <w:lastRenderedPageBreak/>
              <w:t>Республики Саха (Якутия)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lastRenderedPageBreak/>
              <w:t>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4331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Земельные участки религиозных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8783441.24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20.07.2004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"Мирнинский район" Республики Саха (Якутия)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2425 +/- 1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Земельные участки общежитий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7923154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20.03.2008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 xml:space="preserve">Собственность, Российская Федерация, межрегиональный территориальный орган Министерства </w:t>
            </w:r>
            <w:proofErr w:type="gramStart"/>
            <w:r w:rsidRPr="00E05A5B">
              <w:t>имущественных</w:t>
            </w:r>
            <w:proofErr w:type="gramEnd"/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отношений Российской Федерации "Агентство по управлению имуществом Российской академии</w:t>
            </w:r>
          </w:p>
          <w:p w:rsidR="00DD647E" w:rsidRPr="00E05A5B" w:rsidRDefault="00DD647E" w:rsidP="00EF325B">
            <w:r w:rsidRPr="00E05A5B">
              <w:t>наук",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1779 +/- 1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 xml:space="preserve">Прочие земли населенных пунктов (в том числе </w:t>
            </w:r>
            <w:proofErr w:type="spellStart"/>
            <w:r w:rsidRPr="00E05A5B">
              <w:t>геонимы</w:t>
            </w:r>
            <w:proofErr w:type="spellEnd"/>
            <w:r w:rsidRPr="00E05A5B">
              <w:t xml:space="preserve"> в поселениях и земли - резерв)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01.09.2008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DD647E" w:rsidRPr="00E05A5B" w:rsidTr="00EF325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7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1736 +/- 15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proofErr w:type="gramStart"/>
            <w:r w:rsidRPr="00E05A5B">
              <w:t>Земельные участки улиц, проспектов, площадей, шоссе, аллей, бульваров, застав, переулков, тупиков;</w:t>
            </w:r>
            <w:proofErr w:type="gramEnd"/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земельные участки земель резерв; земельные участки занятые водными объектами, изъятыми из оборота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 xml:space="preserve">или </w:t>
            </w:r>
            <w:proofErr w:type="gramStart"/>
            <w:r w:rsidRPr="00E05A5B">
              <w:t>ограниченными</w:t>
            </w:r>
            <w:proofErr w:type="gramEnd"/>
            <w:r w:rsidRPr="00E05A5B">
              <w:t xml:space="preserve"> в обороте в соответствии с законодательством Российской Федерации; земельные</w:t>
            </w:r>
          </w:p>
          <w:p w:rsidR="00DD647E" w:rsidRPr="00E05A5B" w:rsidRDefault="00DD647E" w:rsidP="00EF325B">
            <w:r w:rsidRPr="00E05A5B">
              <w:t>участки под полосами отвода водоемов, каналов и коллекторов, набережные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08.07.2009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8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1883 +/- 15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proofErr w:type="gramStart"/>
            <w:r w:rsidRPr="00E05A5B">
              <w:t>Земельные участки улиц, проспектов, площадей, шоссе, аллей, бульваров, застав, переулков, проездов,</w:t>
            </w:r>
            <w:proofErr w:type="gramEnd"/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 xml:space="preserve">тупиков; земельные участки земель резерва; земельные участки, </w:t>
            </w:r>
            <w:r w:rsidRPr="00E05A5B">
              <w:lastRenderedPageBreak/>
              <w:t xml:space="preserve">занятые водными объектами, изъятыми </w:t>
            </w:r>
            <w:proofErr w:type="gramStart"/>
            <w:r w:rsidRPr="00E05A5B">
              <w:t>из</w:t>
            </w:r>
            <w:proofErr w:type="gramEnd"/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 xml:space="preserve">оборота или </w:t>
            </w:r>
            <w:proofErr w:type="gramStart"/>
            <w:r w:rsidRPr="00E05A5B">
              <w:t>ограниченными</w:t>
            </w:r>
            <w:proofErr w:type="gramEnd"/>
            <w:r w:rsidRPr="00E05A5B">
              <w:t xml:space="preserve"> в обороте в соответствии с законодательством Российской Федерации;</w:t>
            </w:r>
          </w:p>
          <w:p w:rsidR="00DD647E" w:rsidRPr="00E05A5B" w:rsidRDefault="00DD647E" w:rsidP="00EF325B">
            <w:r w:rsidRPr="00E05A5B">
              <w:t>земельные участки под полосами отвода водоемов, каналов и коллекторов, набережные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lastRenderedPageBreak/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17.08.2009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  <w:tr w:rsidR="00DD647E" w:rsidRPr="00E05A5B" w:rsidTr="00EF325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lastRenderedPageBreak/>
              <w:t>9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71 +/- 2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разработки полезных ископаемых, размещения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железнодорожных путей, автомобильных дорог, искусственно созданных внутренних водных путей,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причалов, пристаней, полос отвода железных и автомобильных дорог, водных путей, трубопроводов,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кабельных, радиорелейных и воздушных линий связи и линий радиофикации, воздушных линий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электропередачи конструктивных элементов и сооружений, объектов необходимых для эксплуатации,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содержания, строительства, реконструкции, ремонта, развития надземных и подземных зданий, строений,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сооружений, устрой</w:t>
            </w:r>
            <w:proofErr w:type="gramStart"/>
            <w:r w:rsidRPr="00E05A5B">
              <w:t>ств тр</w:t>
            </w:r>
            <w:proofErr w:type="gramEnd"/>
            <w:r w:rsidRPr="00E05A5B">
              <w:t>анспорта, энергетики и связи; размещения наземных сооружений и</w:t>
            </w:r>
          </w:p>
          <w:p w:rsidR="00DD647E" w:rsidRPr="00E05A5B" w:rsidRDefault="00DD647E" w:rsidP="00EF325B">
            <w:r w:rsidRPr="00E05A5B">
              <w:t>инфраструктуры спутниковой связи, объектов космической деятельности, обороны и безопасности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143988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12.09.2012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Аренда, Публичное акционерное общество "Якутскэнерго"</w:t>
            </w:r>
          </w:p>
        </w:tc>
      </w:tr>
      <w:tr w:rsidR="00DD647E" w:rsidRPr="00E05A5B" w:rsidTr="00EF325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>
              <w:t>10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683 +/- 12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>Земельные участки, предназначенные для размещения административных и офисных зданий, объектов</w:t>
            </w:r>
          </w:p>
          <w:p w:rsidR="00DD647E" w:rsidRPr="00E05A5B" w:rsidRDefault="00DD647E" w:rsidP="00EF325B">
            <w:pPr>
              <w:autoSpaceDE w:val="0"/>
              <w:autoSpaceDN w:val="0"/>
              <w:adjustRightInd w:val="0"/>
            </w:pPr>
            <w:r w:rsidRPr="00E05A5B">
              <w:t xml:space="preserve">образования, науки, здравоохранения и социального обеспечения, физической </w:t>
            </w:r>
            <w:r w:rsidRPr="00E05A5B">
              <w:lastRenderedPageBreak/>
              <w:t>культуры и спорта,</w:t>
            </w:r>
          </w:p>
          <w:p w:rsidR="00DD647E" w:rsidRPr="00E05A5B" w:rsidRDefault="00DD647E" w:rsidP="00EF325B">
            <w:r w:rsidRPr="00E05A5B">
              <w:t>культуры, искусства, религии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lastRenderedPageBreak/>
              <w:t>3297524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09.10.2012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данные отсутствуют</w:t>
            </w:r>
          </w:p>
        </w:tc>
      </w:tr>
      <w:tr w:rsidR="00DD647E" w:rsidRPr="00E05A5B" w:rsidTr="00EF325B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605219">
            <w:r w:rsidRPr="00E05A5B">
              <w:lastRenderedPageBreak/>
              <w:t>1</w:t>
            </w:r>
            <w:r w:rsidR="00605219">
              <w:t>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14:37:000310:577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280 +/- 3.92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Земельные участки спортивных объектов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567851.2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10.04.2013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Республика Саха (Якутия)</w:t>
            </w:r>
          </w:p>
        </w:tc>
      </w:tr>
      <w:tr w:rsidR="00DD647E" w:rsidRPr="00E05A5B" w:rsidTr="00EF325B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605219" w:rsidP="00EF325B">
            <w:r>
              <w:t>12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14:37:000310:618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8 +/- 2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16224.32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01.12.2010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Прочие ограничения прав и обременения 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DD647E" w:rsidRPr="00E05A5B" w:rsidTr="00EF325B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605219" w:rsidP="00EF325B">
            <w:r>
              <w:t>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14:37:000310:642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8679.23 +/- 51.8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17601825.61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19.05.2016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Прочие ограничения прав и обременения 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DD647E" w:rsidRPr="00E05A5B" w:rsidTr="00EF325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605219" w:rsidP="00EF325B">
            <w:r>
              <w:t>14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4:37:000310:644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5246 +/- 36.46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10639097.84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19.05.2016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Прочие ограничения прав и обременения объекта недвижимости, Государственное казенное учреждение "Служба государственного заказчика Республики Саха (Якутия)"</w:t>
            </w:r>
          </w:p>
        </w:tc>
      </w:tr>
      <w:tr w:rsidR="00DD647E" w:rsidRPr="00E05A5B" w:rsidTr="00EF325B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605219" w:rsidRDefault="00605219" w:rsidP="00EF325B">
            <w:pPr>
              <w:rPr>
                <w:lang w:val="en-US"/>
              </w:rPr>
            </w:pPr>
            <w:r>
              <w:t>15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14:37:000310:648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886 +/- 6.13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Образование и просвещение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1796843.44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47E" w:rsidRPr="00E05A5B" w:rsidRDefault="00DD647E" w:rsidP="00EF325B">
            <w:r w:rsidRPr="00E05A5B">
              <w:t>07.12.2016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47E" w:rsidRPr="00E05A5B" w:rsidRDefault="00DD647E" w:rsidP="00EF325B">
            <w:r w:rsidRPr="00E05A5B">
              <w:t>Собственность, Муниципальное образование "Город Мирный" Мирнинского района Республики Саха (Якутия)</w:t>
            </w:r>
          </w:p>
        </w:tc>
      </w:tr>
    </w:tbl>
    <w:p w:rsidR="0010294D" w:rsidRDefault="0010294D" w:rsidP="005E76B2">
      <w:pPr>
        <w:pStyle w:val="210"/>
        <w:spacing w:line="360" w:lineRule="auto"/>
        <w:rPr>
          <w:sz w:val="28"/>
          <w:szCs w:val="28"/>
        </w:rPr>
      </w:pPr>
    </w:p>
    <w:p w:rsidR="00605219" w:rsidRDefault="00605219" w:rsidP="005E76B2">
      <w:pPr>
        <w:pStyle w:val="210"/>
        <w:spacing w:line="360" w:lineRule="auto"/>
        <w:rPr>
          <w:sz w:val="28"/>
          <w:szCs w:val="28"/>
        </w:rPr>
      </w:pPr>
    </w:p>
    <w:p w:rsidR="00605219" w:rsidRDefault="00605219" w:rsidP="005E76B2">
      <w:pPr>
        <w:pStyle w:val="210"/>
        <w:spacing w:line="360" w:lineRule="auto"/>
        <w:rPr>
          <w:sz w:val="28"/>
          <w:szCs w:val="28"/>
        </w:rPr>
      </w:pPr>
    </w:p>
    <w:p w:rsidR="0010294D" w:rsidRDefault="0010294D" w:rsidP="005E76B2">
      <w:pPr>
        <w:pStyle w:val="210"/>
        <w:spacing w:line="360" w:lineRule="auto"/>
        <w:rPr>
          <w:sz w:val="28"/>
          <w:szCs w:val="28"/>
        </w:rPr>
      </w:pPr>
    </w:p>
    <w:p w:rsidR="00DD647E" w:rsidRPr="00DD647E" w:rsidRDefault="00DD647E" w:rsidP="00DD647E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4</w:t>
      </w:r>
      <w:r w:rsidRPr="00284711">
        <w:rPr>
          <w:sz w:val="28"/>
          <w:szCs w:val="28"/>
        </w:rPr>
        <w:t xml:space="preserve">. Перечень </w:t>
      </w:r>
      <w:r>
        <w:rPr>
          <w:sz w:val="28"/>
          <w:szCs w:val="28"/>
        </w:rPr>
        <w:t>образуемых земельных участков</w:t>
      </w:r>
      <w:r w:rsidRPr="00284711">
        <w:rPr>
          <w:sz w:val="28"/>
          <w:szCs w:val="28"/>
        </w:rPr>
        <w:t xml:space="preserve"> кадастрового квартала № </w:t>
      </w:r>
      <w:r w:rsidRPr="00284711">
        <w:rPr>
          <w:i/>
          <w:iCs/>
          <w:sz w:val="28"/>
          <w:szCs w:val="28"/>
        </w:rPr>
        <w:t>14:37:000310</w:t>
      </w:r>
      <w:r w:rsidRPr="00284711">
        <w:rPr>
          <w:sz w:val="28"/>
          <w:szCs w:val="28"/>
        </w:rPr>
        <w:t xml:space="preserve"> </w:t>
      </w:r>
    </w:p>
    <w:tbl>
      <w:tblPr>
        <w:tblW w:w="968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1454"/>
        <w:gridCol w:w="1379"/>
        <w:gridCol w:w="2339"/>
        <w:gridCol w:w="1418"/>
        <w:gridCol w:w="2580"/>
      </w:tblGrid>
      <w:tr w:rsidR="00DD647E" w:rsidRPr="0010294D" w:rsidTr="00DD647E">
        <w:trPr>
          <w:trHeight w:val="120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Площадь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,м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Вид разрешенного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Территориальная зона по ПЗЗ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Способ образования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Образование из свободных земель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Образование из свободных земель</w:t>
            </w:r>
          </w:p>
        </w:tc>
      </w:tr>
      <w:tr w:rsidR="00DD647E" w:rsidRPr="0010294D" w:rsidTr="00DD647E">
        <w:trPr>
          <w:trHeight w:val="415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6540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Социальное обслуживание (3.2)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четырех участков, один из которых площадью 3648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14:37:000310:10, другие З/У 14:37:000310:643 площадью 336 кв.м., З/У 14:37:000310:625 площадью 197 кв.м., и З/У 14:37:000310:578 площадью 2213 кв.м.</w:t>
            </w:r>
          </w:p>
        </w:tc>
      </w:tr>
      <w:tr w:rsidR="00DD647E" w:rsidRPr="0010294D" w:rsidTr="00DD647E">
        <w:trPr>
          <w:trHeight w:val="241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Религиозное использование (3.7)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двух участков, один из которых площадью 214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14:37:000310:10, другой путем раздела З/У 14:37:000310:646 площадью 1283 кв.м.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08786C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08786C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08786C" w:rsidP="00226071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</w:t>
            </w:r>
            <w:r w:rsidR="00226071">
              <w:rPr>
                <w:color w:val="000000"/>
                <w:sz w:val="22"/>
                <w:szCs w:val="22"/>
              </w:rPr>
              <w:t>трех</w:t>
            </w:r>
            <w:r w:rsidRPr="0010294D">
              <w:rPr>
                <w:color w:val="000000"/>
                <w:sz w:val="22"/>
                <w:szCs w:val="22"/>
              </w:rPr>
              <w:t xml:space="preserve"> участков, один из которых площадью </w:t>
            </w:r>
            <w:r>
              <w:rPr>
                <w:color w:val="000000"/>
                <w:sz w:val="22"/>
                <w:szCs w:val="22"/>
              </w:rPr>
              <w:t>48</w:t>
            </w:r>
            <w:r w:rsidRPr="0010294D">
              <w:rPr>
                <w:color w:val="000000"/>
                <w:sz w:val="22"/>
                <w:szCs w:val="22"/>
              </w:rPr>
              <w:t xml:space="preserve">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</w:t>
            </w:r>
            <w:r>
              <w:rPr>
                <w:color w:val="000000"/>
                <w:sz w:val="22"/>
                <w:szCs w:val="22"/>
              </w:rPr>
              <w:t>647,</w:t>
            </w:r>
            <w:r w:rsidR="00226071">
              <w:rPr>
                <w:color w:val="000000"/>
                <w:sz w:val="22"/>
                <w:szCs w:val="22"/>
              </w:rPr>
              <w:t xml:space="preserve"> </w:t>
            </w:r>
            <w:r w:rsidR="00226071" w:rsidRPr="0010294D">
              <w:rPr>
                <w:color w:val="000000"/>
                <w:sz w:val="22"/>
                <w:szCs w:val="22"/>
              </w:rPr>
              <w:t xml:space="preserve">один из которых площадью </w:t>
            </w:r>
            <w:r w:rsidR="00226071">
              <w:rPr>
                <w:color w:val="000000"/>
                <w:sz w:val="22"/>
                <w:szCs w:val="22"/>
              </w:rPr>
              <w:t>20</w:t>
            </w:r>
            <w:r w:rsidR="00226071" w:rsidRPr="0010294D">
              <w:rPr>
                <w:color w:val="000000"/>
                <w:sz w:val="22"/>
                <w:szCs w:val="22"/>
              </w:rPr>
              <w:t xml:space="preserve"> кв.м. образован путем раздела З/У 14:37:000310:</w:t>
            </w:r>
            <w:r w:rsidR="00226071">
              <w:rPr>
                <w:color w:val="000000"/>
                <w:sz w:val="22"/>
                <w:szCs w:val="22"/>
              </w:rPr>
              <w:t>573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0294D" w:rsidRPr="0010294D">
              <w:rPr>
                <w:color w:val="000000"/>
                <w:sz w:val="22"/>
                <w:szCs w:val="22"/>
              </w:rPr>
              <w:t>из свободных земель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Образование из свободных земель</w:t>
            </w:r>
          </w:p>
        </w:tc>
      </w:tr>
      <w:tr w:rsidR="00DD647E" w:rsidRPr="0010294D" w:rsidTr="00DD647E">
        <w:trPr>
          <w:trHeight w:val="9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8144A5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8144A5">
              <w:rPr>
                <w:color w:val="000000"/>
                <w:sz w:val="22"/>
                <w:szCs w:val="22"/>
              </w:rPr>
              <w:t>1667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Общественное питание (4.6)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226071" w:rsidP="008144A5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двух участков, </w:t>
            </w:r>
            <w:r>
              <w:rPr>
                <w:color w:val="000000"/>
                <w:sz w:val="22"/>
                <w:szCs w:val="22"/>
              </w:rPr>
              <w:t xml:space="preserve">один из которых площадью </w:t>
            </w:r>
            <w:r w:rsidR="008144A5">
              <w:rPr>
                <w:color w:val="000000"/>
                <w:sz w:val="22"/>
                <w:szCs w:val="22"/>
              </w:rPr>
              <w:t>1643 кв.м.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 w:rsidR="0010294D" w:rsidRPr="0010294D">
              <w:rPr>
                <w:color w:val="000000"/>
                <w:sz w:val="22"/>
                <w:szCs w:val="22"/>
              </w:rPr>
              <w:t xml:space="preserve">бразован путем раздела  </w:t>
            </w:r>
            <w:proofErr w:type="gramStart"/>
            <w:r w:rsidR="0010294D"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="0010294D" w:rsidRPr="0010294D">
              <w:rPr>
                <w:color w:val="000000"/>
                <w:sz w:val="22"/>
                <w:szCs w:val="22"/>
              </w:rPr>
              <w:t xml:space="preserve">/У </w:t>
            </w:r>
            <w:r w:rsidR="0010294D" w:rsidRPr="0010294D">
              <w:rPr>
                <w:color w:val="000000"/>
                <w:sz w:val="22"/>
                <w:szCs w:val="22"/>
              </w:rPr>
              <w:lastRenderedPageBreak/>
              <w:t>14:37:000310:647</w:t>
            </w:r>
            <w:r w:rsidR="008144A5">
              <w:rPr>
                <w:color w:val="000000"/>
                <w:sz w:val="22"/>
                <w:szCs w:val="22"/>
              </w:rPr>
              <w:t xml:space="preserve">, другая </w:t>
            </w:r>
            <w:r w:rsidR="008144A5" w:rsidRPr="008144A5">
              <w:rPr>
                <w:color w:val="000000"/>
                <w:sz w:val="22"/>
                <w:szCs w:val="22"/>
              </w:rPr>
              <w:t>площадью 2</w:t>
            </w:r>
            <w:r w:rsidR="008144A5">
              <w:rPr>
                <w:color w:val="000000"/>
                <w:sz w:val="22"/>
                <w:szCs w:val="22"/>
              </w:rPr>
              <w:t>4</w:t>
            </w:r>
            <w:r w:rsidR="008144A5" w:rsidRPr="008144A5">
              <w:rPr>
                <w:color w:val="000000"/>
                <w:sz w:val="22"/>
                <w:szCs w:val="22"/>
              </w:rPr>
              <w:t xml:space="preserve"> кв.м. образован путем раздела З/У 14:37:000310:573</w:t>
            </w:r>
          </w:p>
        </w:tc>
      </w:tr>
      <w:tr w:rsidR="00DD647E" w:rsidRPr="0010294D" w:rsidTr="00DD647E">
        <w:trPr>
          <w:trHeight w:val="9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948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Образован путем раздела 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14:37:000310:647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8144A5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8144A5">
              <w:rPr>
                <w:color w:val="000000"/>
                <w:sz w:val="22"/>
                <w:szCs w:val="22"/>
              </w:rPr>
              <w:t>3345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8144A5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Многоэтажная жилая застройка (высотная застройка) (2.6)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8144A5" w:rsidP="008144A5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двух участков, один из которых площадью </w:t>
            </w:r>
            <w:r>
              <w:rPr>
                <w:color w:val="000000"/>
                <w:sz w:val="22"/>
                <w:szCs w:val="22"/>
              </w:rPr>
              <w:t>2643</w:t>
            </w:r>
            <w:r w:rsidRPr="0010294D">
              <w:rPr>
                <w:color w:val="000000"/>
                <w:sz w:val="22"/>
                <w:szCs w:val="22"/>
              </w:rPr>
              <w:t xml:space="preserve"> кв.м.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 w:rsidRPr="0010294D">
              <w:rPr>
                <w:color w:val="000000"/>
                <w:sz w:val="22"/>
                <w:szCs w:val="22"/>
              </w:rPr>
              <w:t xml:space="preserve">бразован путем раздела 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14:37:000310:647</w:t>
            </w:r>
            <w:r>
              <w:rPr>
                <w:color w:val="000000"/>
                <w:sz w:val="22"/>
                <w:szCs w:val="22"/>
              </w:rPr>
              <w:t>, другой участок</w:t>
            </w:r>
            <w:r w:rsidR="0010294D" w:rsidRPr="0010294D">
              <w:rPr>
                <w:color w:val="000000"/>
                <w:sz w:val="22"/>
                <w:szCs w:val="22"/>
              </w:rPr>
              <w:t xml:space="preserve"> из свободных земель</w:t>
            </w:r>
          </w:p>
        </w:tc>
      </w:tr>
      <w:tr w:rsidR="00DD647E" w:rsidRPr="0010294D" w:rsidTr="00DD647E">
        <w:trPr>
          <w:trHeight w:val="24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3193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Многоэтажная жилая застройка (высотная застройка) (2.6)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двух участков, один из которых площадью 84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14:37:000310:57, другой из образован из свободных земель</w:t>
            </w:r>
          </w:p>
        </w:tc>
      </w:tr>
      <w:tr w:rsidR="00DD647E" w:rsidRPr="0010294D" w:rsidTr="00DD647E">
        <w:trPr>
          <w:trHeight w:val="2943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F552AC" w:rsidRDefault="00D16735" w:rsidP="00DD64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="00F552AC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Многоэтажная жилая застройка (высотная застройка) (2.6)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16735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трех участков, один из которых с площадью </w:t>
            </w:r>
            <w:r w:rsidR="004A6F6B">
              <w:rPr>
                <w:color w:val="000000"/>
                <w:sz w:val="22"/>
                <w:szCs w:val="22"/>
              </w:rPr>
              <w:t>5408</w:t>
            </w:r>
            <w:r w:rsidRPr="0010294D">
              <w:rPr>
                <w:color w:val="000000"/>
                <w:sz w:val="22"/>
                <w:szCs w:val="22"/>
              </w:rPr>
              <w:t xml:space="preserve">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>/У 14:37:000310:</w:t>
            </w:r>
            <w:r w:rsidR="00D16735" w:rsidRPr="00D16735">
              <w:rPr>
                <w:color w:val="000000"/>
                <w:sz w:val="22"/>
                <w:szCs w:val="22"/>
              </w:rPr>
              <w:t>646</w:t>
            </w:r>
            <w:r w:rsidRPr="0010294D">
              <w:rPr>
                <w:color w:val="000000"/>
                <w:sz w:val="22"/>
                <w:szCs w:val="22"/>
              </w:rPr>
              <w:t>, один из которых площадью 272 кв.м. образован путем раздела З/У 14:37:000310:10, другой из З/У 14:37:000310:34 с площадью 842</w:t>
            </w:r>
          </w:p>
        </w:tc>
      </w:tr>
      <w:tr w:rsidR="00DD647E" w:rsidRPr="0010294D" w:rsidTr="00DD647E">
        <w:trPr>
          <w:trHeight w:val="600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Земельные участки (территории) общего пользования (12.0)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Образование из свободных земель</w:t>
            </w:r>
          </w:p>
        </w:tc>
      </w:tr>
      <w:tr w:rsidR="00DD647E" w:rsidRPr="0010294D" w:rsidTr="00DD647E">
        <w:trPr>
          <w:trHeight w:val="1549"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:ЗУ13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7C379B" w:rsidRDefault="0010294D" w:rsidP="00D16735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1</w:t>
            </w:r>
            <w:r w:rsidR="007C379B"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Многоэтажная жилая застройка (высотная застройка)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DD647E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>ЖЭ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94D" w:rsidRPr="0010294D" w:rsidRDefault="0010294D" w:rsidP="004A6F6B">
            <w:pPr>
              <w:jc w:val="center"/>
              <w:rPr>
                <w:color w:val="000000"/>
                <w:sz w:val="22"/>
                <w:szCs w:val="22"/>
              </w:rPr>
            </w:pPr>
            <w:r w:rsidRPr="0010294D">
              <w:rPr>
                <w:color w:val="000000"/>
                <w:sz w:val="22"/>
                <w:szCs w:val="22"/>
              </w:rPr>
              <w:t xml:space="preserve">Путем объединения двух участков, один из которых площадью 804 кв.м. образован путем раздела </w:t>
            </w:r>
            <w:proofErr w:type="gramStart"/>
            <w:r w:rsidRPr="0010294D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10294D">
              <w:rPr>
                <w:color w:val="000000"/>
                <w:sz w:val="22"/>
                <w:szCs w:val="22"/>
              </w:rPr>
              <w:t xml:space="preserve">/У 14:37:000310:57, другой с площадью </w:t>
            </w:r>
            <w:r w:rsidR="004A6F6B">
              <w:rPr>
                <w:color w:val="000000"/>
                <w:sz w:val="22"/>
                <w:szCs w:val="22"/>
              </w:rPr>
              <w:t xml:space="preserve">730 </w:t>
            </w:r>
            <w:r w:rsidRPr="0010294D">
              <w:rPr>
                <w:color w:val="000000"/>
                <w:sz w:val="22"/>
                <w:szCs w:val="22"/>
              </w:rPr>
              <w:t>образован путем раздела З/У 14:37:000310:646</w:t>
            </w:r>
          </w:p>
        </w:tc>
      </w:tr>
    </w:tbl>
    <w:p w:rsidR="004C47EB" w:rsidRPr="008144A5" w:rsidRDefault="004C47EB" w:rsidP="004C47EB">
      <w:pPr>
        <w:pStyle w:val="210"/>
        <w:spacing w:line="360" w:lineRule="auto"/>
        <w:rPr>
          <w:sz w:val="28"/>
          <w:szCs w:val="28"/>
          <w:lang w:val="en-US"/>
        </w:rPr>
      </w:pPr>
    </w:p>
    <w:p w:rsidR="004C47EB" w:rsidRDefault="004C47EB" w:rsidP="004C47EB">
      <w:pPr>
        <w:pStyle w:val="210"/>
        <w:spacing w:line="360" w:lineRule="auto"/>
        <w:rPr>
          <w:sz w:val="28"/>
          <w:szCs w:val="28"/>
        </w:rPr>
      </w:pPr>
    </w:p>
    <w:p w:rsidR="004C47EB" w:rsidRDefault="004C47EB" w:rsidP="004C47EB">
      <w:pPr>
        <w:pStyle w:val="210"/>
        <w:spacing w:line="360" w:lineRule="auto"/>
        <w:rPr>
          <w:sz w:val="28"/>
          <w:szCs w:val="28"/>
        </w:rPr>
      </w:pPr>
    </w:p>
    <w:p w:rsidR="004C47EB" w:rsidRDefault="004C47EB" w:rsidP="004C47EB">
      <w:pPr>
        <w:pStyle w:val="210"/>
        <w:spacing w:line="360" w:lineRule="auto"/>
        <w:rPr>
          <w:sz w:val="28"/>
          <w:szCs w:val="28"/>
        </w:rPr>
      </w:pPr>
    </w:p>
    <w:p w:rsidR="004C47EB" w:rsidRPr="00531583" w:rsidRDefault="004C47EB" w:rsidP="00531583">
      <w:pPr>
        <w:pStyle w:val="210"/>
        <w:jc w:val="center"/>
        <w:rPr>
          <w:b/>
          <w:sz w:val="28"/>
          <w:szCs w:val="28"/>
        </w:rPr>
      </w:pPr>
      <w:r w:rsidRPr="00531583">
        <w:rPr>
          <w:b/>
          <w:sz w:val="28"/>
          <w:szCs w:val="28"/>
        </w:rPr>
        <w:lastRenderedPageBreak/>
        <w:t>Координатные данные образуемых земельных участков:</w:t>
      </w:r>
    </w:p>
    <w:tbl>
      <w:tblPr>
        <w:tblW w:w="98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21"/>
        <w:gridCol w:w="79"/>
        <w:gridCol w:w="1473"/>
        <w:gridCol w:w="74"/>
        <w:gridCol w:w="1612"/>
        <w:gridCol w:w="74"/>
        <w:gridCol w:w="1603"/>
        <w:gridCol w:w="18"/>
        <w:gridCol w:w="1455"/>
        <w:gridCol w:w="86"/>
        <w:gridCol w:w="1600"/>
        <w:gridCol w:w="152"/>
      </w:tblGrid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S=157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Земельные участки (территории) общего пользования (12.0).</w:t>
            </w:r>
          </w:p>
        </w:tc>
      </w:tr>
      <w:tr w:rsidR="004C47EB" w:rsidRPr="004C47EB" w:rsidTr="00B11192">
        <w:trPr>
          <w:trHeight w:val="451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C47EB" w:rsidRPr="004C47EB" w:rsidTr="00B11192">
        <w:trPr>
          <w:trHeight w:val="229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24598.1202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111750.8205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24582.24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111721.44</w:t>
            </w:r>
          </w:p>
        </w:tc>
      </w:tr>
      <w:tr w:rsidR="004C47EB" w:rsidRPr="004C47EB" w:rsidTr="00B11192">
        <w:trPr>
          <w:trHeight w:val="334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24594.45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111751.96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24580.99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111717.45</w:t>
            </w:r>
          </w:p>
        </w:tc>
      </w:tr>
      <w:tr w:rsidR="004C47EB" w:rsidRPr="004C47EB" w:rsidTr="00B11192">
        <w:trPr>
          <w:trHeight w:val="268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24584.74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111721.61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24586.99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111715.5</w:t>
            </w:r>
          </w:p>
        </w:tc>
      </w:tr>
      <w:tr w:rsidR="004C47EB" w:rsidRPr="004C47EB" w:rsidTr="00A4105D">
        <w:trPr>
          <w:trHeight w:val="273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24582.19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111722.3996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S=421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Земельные участки (территории) общего пользования (12.0).</w:t>
            </w:r>
          </w:p>
        </w:tc>
      </w:tr>
      <w:tr w:rsidR="004C47EB" w:rsidRPr="004C47EB" w:rsidTr="00B11192">
        <w:trPr>
          <w:trHeight w:val="617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C47EB" w:rsidRPr="004C47EB" w:rsidTr="00B11192">
        <w:trPr>
          <w:trHeight w:val="206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24701.32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111714.31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24693.1634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111727.2389</w:t>
            </w:r>
          </w:p>
        </w:tc>
      </w:tr>
      <w:tr w:rsidR="004C47EB" w:rsidRPr="004C47EB" w:rsidTr="00B11192">
        <w:trPr>
          <w:trHeight w:val="29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24701.29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111717.67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24689.58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111717.82</w:t>
            </w:r>
          </w:p>
        </w:tc>
      </w:tr>
      <w:tr w:rsidR="004C47EB" w:rsidRPr="004C47EB" w:rsidTr="00B11192">
        <w:trPr>
          <w:trHeight w:val="244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24700.37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111721.15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24681.492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111692.5294</w:t>
            </w:r>
          </w:p>
        </w:tc>
      </w:tr>
      <w:tr w:rsidR="004C47EB" w:rsidRPr="004C47EB" w:rsidTr="00B11192">
        <w:trPr>
          <w:trHeight w:val="191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24699.16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111723.85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24693.14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111688.69</w:t>
            </w:r>
          </w:p>
        </w:tc>
      </w:tr>
      <w:tr w:rsidR="004C47EB" w:rsidRPr="004C47EB" w:rsidTr="00A4105D">
        <w:trPr>
          <w:trHeight w:val="28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24697.13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111725.99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S=6540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</w:t>
            </w:r>
            <w:r>
              <w:rPr>
                <w:color w:val="000000"/>
                <w:sz w:val="28"/>
                <w:szCs w:val="28"/>
              </w:rPr>
              <w:t xml:space="preserve"> Вид разрешенного пользования по классификатору:</w:t>
            </w:r>
            <w:r w:rsidR="00E84AC9">
              <w:rPr>
                <w:color w:val="000000"/>
                <w:sz w:val="28"/>
                <w:szCs w:val="28"/>
              </w:rP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Социальное обслуживание (3.2)</w:t>
            </w:r>
          </w:p>
        </w:tc>
      </w:tr>
      <w:tr w:rsidR="004C47EB" w:rsidRPr="004C47EB" w:rsidTr="00B11192">
        <w:trPr>
          <w:trHeight w:val="893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24548.23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111742.37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24563.9424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111621.3323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24545.6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111733.78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24567.66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111637.82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24543.48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111734.44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24577.9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111670.06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24542.13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111730.44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24567.242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111673.2958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24536.33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111732.01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24580.99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111717.45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24521.7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111686.79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24582.24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111721.44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24512.76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111689.32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24582.19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111722.3996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24502.04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111682.79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24581.2239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111722.712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24490.4639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111643.9903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24583.27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111729.04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24495.13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111642.52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24581.65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111732.17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S=1500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Религиозное использование (3.7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4C47EB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24575.65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111635.28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24618.92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111648.75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24619.6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111621.31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24618.66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111650.41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24627.36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111645.11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24579.23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111662.95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24627.97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111647.41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24577.9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111670.06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24625.91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111648.09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24567.653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111637.82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24624.73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111646.89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</w:t>
            </w:r>
            <w:r w:rsidR="005163E8">
              <w:t xml:space="preserve"> </w:t>
            </w:r>
            <w:r w:rsidR="005163E8" w:rsidRPr="005163E8">
              <w:rPr>
                <w:color w:val="000000"/>
                <w:sz w:val="28"/>
                <w:szCs w:val="28"/>
              </w:rPr>
              <w:t>360</w:t>
            </w:r>
            <w:r w:rsidRPr="004C47EB">
              <w:rPr>
                <w:color w:val="000000"/>
                <w:sz w:val="28"/>
                <w:szCs w:val="28"/>
              </w:rPr>
              <w:t xml:space="preserve">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4C47EB">
              <w:rPr>
                <w:color w:val="000000"/>
                <w:sz w:val="28"/>
                <w:szCs w:val="28"/>
              </w:rPr>
              <w:t xml:space="preserve"> Земельные участки (территории) общего пользования (12.0).</w:t>
            </w:r>
          </w:p>
        </w:tc>
      </w:tr>
      <w:tr w:rsidR="004C47EB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93C5E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24408.3599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111663.7319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24453.24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111641.28</w:t>
            </w:r>
          </w:p>
        </w:tc>
      </w:tr>
      <w:tr w:rsidR="00493C5E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24411.07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111662.85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24430.47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111649.16</w:t>
            </w:r>
          </w:p>
        </w:tc>
      </w:tr>
      <w:tr w:rsidR="00493C5E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24455.69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111648.34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24405.935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C5E" w:rsidRDefault="00493C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111656.7025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S=365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4C47EB">
              <w:rPr>
                <w:color w:val="000000"/>
                <w:sz w:val="28"/>
                <w:szCs w:val="28"/>
              </w:rPr>
              <w:t xml:space="preserve"> Земельные участки (территории) общего пользования (12.0).</w:t>
            </w:r>
          </w:p>
        </w:tc>
      </w:tr>
      <w:tr w:rsidR="004C47EB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24463.37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111644.83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24490.2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111643.1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24470.28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111642.71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24490.4639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111643.9903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24475.68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111641.27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24495.13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111642.52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24479.93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111654.87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24491.1965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111629.0283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24483.88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111653.48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24461.51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111638.49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24481.66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111645.88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4C47EB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8786C" w:rsidRDefault="0008786C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8786C" w:rsidRPr="004C47EB" w:rsidRDefault="0008786C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47EB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7EB" w:rsidRDefault="004C47EB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Площадь S=1</w:t>
            </w:r>
            <w:r w:rsidR="0008786C">
              <w:rPr>
                <w:color w:val="000000"/>
                <w:sz w:val="28"/>
                <w:szCs w:val="28"/>
              </w:rPr>
              <w:t>667</w:t>
            </w:r>
            <w:r w:rsidRPr="004C47EB">
              <w:rPr>
                <w:color w:val="000000"/>
                <w:sz w:val="28"/>
                <w:szCs w:val="28"/>
              </w:rPr>
              <w:t xml:space="preserve">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4C47EB" w:rsidRPr="004C47EB" w:rsidRDefault="004C47EB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Общественное питание (4.6)</w:t>
            </w:r>
          </w:p>
        </w:tc>
      </w:tr>
      <w:tr w:rsidR="004C47EB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7EB" w:rsidRPr="004C47EB" w:rsidRDefault="004C47EB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24386.2408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111593.0102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24405.935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111656.7025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24388.32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111599.66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24430.47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111649.16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24397.56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111629.46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24409.4646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 w:rsidP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111585.7205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:ЗУ8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S=948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4C47EB" w:rsidRDefault="00A4105D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4C47EB">
              <w:rPr>
                <w:color w:val="000000"/>
                <w:sz w:val="28"/>
                <w:szCs w:val="28"/>
              </w:rPr>
              <w:t>Земельные участки (территории) общего пользования (12.0).</w:t>
            </w:r>
          </w:p>
        </w:tc>
      </w:tr>
      <w:tr w:rsidR="00A4105D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24409.4646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111585.7205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24374.45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111555.3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24386.2429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111593.0096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24397.0625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111548.2666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9</w:t>
            </w:r>
            <w:proofErr w:type="gramEnd"/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</w:t>
            </w:r>
            <w:r w:rsidRPr="004A6F6B">
              <w:rPr>
                <w:color w:val="000000"/>
                <w:sz w:val="28"/>
                <w:szCs w:val="28"/>
              </w:rPr>
              <w:t>3345</w:t>
            </w:r>
            <w:r w:rsidRPr="004C47EB">
              <w:rPr>
                <w:color w:val="000000"/>
                <w:sz w:val="28"/>
                <w:szCs w:val="28"/>
              </w:rPr>
              <w:t xml:space="preserve">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4C47EB" w:rsidRDefault="00A4105D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4C47EB">
              <w:rPr>
                <w:color w:val="000000"/>
                <w:sz w:val="28"/>
                <w:szCs w:val="28"/>
              </w:rPr>
              <w:t xml:space="preserve"> </w:t>
            </w:r>
            <w:r w:rsidRPr="00493C5E">
              <w:rPr>
                <w:color w:val="000000"/>
                <w:sz w:val="28"/>
                <w:szCs w:val="28"/>
              </w:rPr>
              <w:t>Многоэтажная жилая застройка (высотная застройка) (2.6)</w:t>
            </w:r>
          </w:p>
        </w:tc>
      </w:tr>
      <w:tr w:rsidR="00A4105D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24454.09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111608.59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24454.11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111589.52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24420.55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111619.2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24487.97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111578.38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24409.4646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111585.7205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24490.5968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111586.1067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24397.0625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111548.2666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24484.65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111588.13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24430.98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111537.54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24488.78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111599.43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24448.44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111591.21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24488.03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111597.86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4105D" w:rsidRPr="00A4105D" w:rsidRDefault="00A4105D" w:rsidP="004C47E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4105D" w:rsidRDefault="00A4105D" w:rsidP="004C47E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:ЗУ10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Площадь S=3193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4C47EB" w:rsidRDefault="00A4105D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>
              <w:t xml:space="preserve"> </w:t>
            </w:r>
            <w:r w:rsidRPr="00531583">
              <w:rPr>
                <w:color w:val="000000"/>
                <w:sz w:val="28"/>
                <w:szCs w:val="28"/>
              </w:rPr>
              <w:t>Многоэтажная жилая застройка (высотная застройка) (2.6)</w:t>
            </w:r>
          </w:p>
        </w:tc>
      </w:tr>
      <w:tr w:rsidR="00A4105D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24470.53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111525.01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24524.76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111528.72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24487.97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111578.38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24518.9258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111509.8205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24490.5968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111586.1067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24494.71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111517.34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24537.46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111569.86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:ЗУ11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969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E93AD5">
            <w:pPr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Площадь S=</w:t>
            </w:r>
            <w:r w:rsidRPr="00FA20A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522</w:t>
            </w:r>
            <w:r w:rsidRPr="00E93AD5">
              <w:rPr>
                <w:color w:val="000000"/>
                <w:sz w:val="28"/>
                <w:szCs w:val="28"/>
              </w:rPr>
              <w:t xml:space="preserve"> м</w:t>
            </w:r>
            <w:proofErr w:type="gramStart"/>
            <w:r w:rsidRPr="00E93AD5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E93AD5" w:rsidRDefault="00A4105D" w:rsidP="00E93AD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4C47EB">
              <w:rPr>
                <w:color w:val="000000"/>
                <w:sz w:val="28"/>
                <w:szCs w:val="28"/>
              </w:rPr>
              <w:t xml:space="preserve"> </w:t>
            </w:r>
            <w:r w:rsidRPr="00D16735">
              <w:rPr>
                <w:color w:val="000000"/>
                <w:sz w:val="28"/>
                <w:szCs w:val="28"/>
              </w:rPr>
              <w:t>Многоэтажная жилая застройка (высотная застройка) (2.6)</w:t>
            </w:r>
          </w:p>
        </w:tc>
      </w:tr>
      <w:tr w:rsidR="00A4105D" w:rsidRPr="00E93AD5" w:rsidTr="00B11192">
        <w:trPr>
          <w:gridAfter w:val="1"/>
          <w:wAfter w:w="152" w:type="dxa"/>
          <w:trHeight w:val="112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E93AD5" w:rsidRDefault="00A4105D" w:rsidP="00E93AD5">
            <w:pPr>
              <w:jc w:val="center"/>
              <w:rPr>
                <w:color w:val="000000"/>
                <w:sz w:val="28"/>
                <w:szCs w:val="28"/>
              </w:rPr>
            </w:pPr>
            <w:r w:rsidRPr="00E93AD5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24560.5967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111640.0627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24537.46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111569.86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24550.95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111612.42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24529.409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111543.7794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24560.09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111609.4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24552.4928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111526.3770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24557.42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111601.13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24550.9018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111521.4399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24550.66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111581.72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24583.696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111511.1465</w:t>
            </w:r>
          </w:p>
        </w:tc>
      </w:tr>
      <w:tr w:rsidR="00A4105D" w:rsidRPr="00E93AD5" w:rsidTr="00B11192">
        <w:trPr>
          <w:gridAfter w:val="1"/>
          <w:wAfter w:w="152" w:type="dxa"/>
          <w:trHeight w:val="375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24545.5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111567.07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24619.6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Default="00A410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111621.31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:ЗУ12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S=344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4C47EB" w:rsidRDefault="00A4105D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4C47EB">
              <w:rPr>
                <w:color w:val="000000"/>
                <w:sz w:val="28"/>
                <w:szCs w:val="28"/>
              </w:rPr>
              <w:t xml:space="preserve"> Земельные участки (территории) общего пользования (12.0)</w:t>
            </w:r>
          </w:p>
        </w:tc>
      </w:tr>
      <w:tr w:rsidR="00A4105D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24424.45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111705.28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24435.05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111748.74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24438.21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111748.75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24421.49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111705.86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24441.19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111757.87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24408.75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111665.86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24441.51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111758.84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24408.1198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111663.8101</w:t>
            </w: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24445.0317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111769.6861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24411.07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111662.8498</w:t>
            </w:r>
          </w:p>
        </w:tc>
      </w:tr>
      <w:tr w:rsidR="00A4105D" w:rsidRPr="004C47EB" w:rsidTr="008575EB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24441.74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111770.74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lastRenderedPageBreak/>
              <w:t>:ЗУ13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4105D" w:rsidRPr="004C47EB" w:rsidTr="00B11192">
        <w:trPr>
          <w:trHeight w:val="375"/>
        </w:trPr>
        <w:tc>
          <w:tcPr>
            <w:tcW w:w="984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105D" w:rsidRDefault="00A4105D" w:rsidP="004C47EB">
            <w:pPr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Площадь S=</w:t>
            </w:r>
            <w:r w:rsidRPr="004A6F6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534</w:t>
            </w:r>
            <w:r w:rsidRPr="004C47EB">
              <w:rPr>
                <w:color w:val="000000"/>
                <w:sz w:val="28"/>
                <w:szCs w:val="28"/>
              </w:rPr>
              <w:t xml:space="preserve"> м</w:t>
            </w:r>
            <w:proofErr w:type="gramStart"/>
            <w:r w:rsidRPr="004C47EB">
              <w:rPr>
                <w:color w:val="000000"/>
                <w:sz w:val="28"/>
                <w:szCs w:val="28"/>
              </w:rPr>
              <w:t>2</w:t>
            </w:r>
            <w:proofErr w:type="gramEnd"/>
          </w:p>
          <w:p w:rsidR="00A4105D" w:rsidRPr="004C47EB" w:rsidRDefault="00A4105D" w:rsidP="004C47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пользования по классификатору:</w:t>
            </w:r>
            <w:r w:rsidRPr="00531583">
              <w:rPr>
                <w:color w:val="000000"/>
                <w:sz w:val="28"/>
                <w:szCs w:val="28"/>
              </w:rPr>
              <w:t xml:space="preserve"> Многоэтажная жилая застройка (высотная застройка) (2.6)</w:t>
            </w:r>
          </w:p>
        </w:tc>
      </w:tr>
      <w:tr w:rsidR="00A4105D" w:rsidRPr="004C47EB" w:rsidTr="00B11192">
        <w:trPr>
          <w:trHeight w:val="112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Номер поворотной точки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05D" w:rsidRPr="004C47EB" w:rsidRDefault="00A4105D" w:rsidP="004C47EB">
            <w:pPr>
              <w:jc w:val="center"/>
              <w:rPr>
                <w:color w:val="000000"/>
                <w:sz w:val="28"/>
                <w:szCs w:val="28"/>
              </w:rPr>
            </w:pPr>
            <w:r w:rsidRPr="004C47EB">
              <w:rPr>
                <w:color w:val="000000"/>
                <w:sz w:val="28"/>
                <w:szCs w:val="28"/>
              </w:rPr>
              <w:t>Y</w:t>
            </w:r>
          </w:p>
        </w:tc>
      </w:tr>
      <w:tr w:rsidR="008575EB" w:rsidRPr="004C47EB" w:rsidTr="009A12D4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24552.4928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111526.377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24518.9258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111509.8205</w:t>
            </w:r>
          </w:p>
        </w:tc>
      </w:tr>
      <w:tr w:rsidR="008575EB" w:rsidRPr="004C47EB" w:rsidTr="009A12D4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24550.9018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111521.4399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24524.76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111528.72</w:t>
            </w:r>
          </w:p>
        </w:tc>
      </w:tr>
      <w:tr w:rsidR="008575EB" w:rsidRPr="004C47EB" w:rsidTr="009A12D4">
        <w:trPr>
          <w:trHeight w:val="375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24583.6959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111511.1461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24529.4089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5EB" w:rsidRPr="008575EB" w:rsidRDefault="008575EB" w:rsidP="008575EB">
            <w:pPr>
              <w:jc w:val="center"/>
              <w:rPr>
                <w:sz w:val="28"/>
              </w:rPr>
            </w:pPr>
            <w:r w:rsidRPr="008575EB">
              <w:rPr>
                <w:sz w:val="28"/>
              </w:rPr>
              <w:t>111543.7794</w:t>
            </w:r>
          </w:p>
        </w:tc>
      </w:tr>
      <w:tr w:rsidR="008575EB" w:rsidRPr="004C47EB" w:rsidTr="00D8675A">
        <w:trPr>
          <w:trHeight w:val="37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24577.3503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EB" w:rsidRPr="008575EB" w:rsidRDefault="008575EB" w:rsidP="008575EB">
            <w:pPr>
              <w:jc w:val="center"/>
              <w:rPr>
                <w:color w:val="000000"/>
                <w:sz w:val="28"/>
                <w:szCs w:val="28"/>
              </w:rPr>
            </w:pPr>
            <w:r w:rsidRPr="008575EB">
              <w:rPr>
                <w:color w:val="000000"/>
                <w:sz w:val="28"/>
                <w:szCs w:val="28"/>
              </w:rPr>
              <w:t>111491.676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EB" w:rsidRDefault="008575E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EB" w:rsidRDefault="008575E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EB" w:rsidRDefault="008575E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4C47EB" w:rsidRPr="002C6910" w:rsidRDefault="004C47EB" w:rsidP="00CB2F5C">
      <w:pPr>
        <w:pStyle w:val="210"/>
        <w:spacing w:line="360" w:lineRule="auto"/>
        <w:rPr>
          <w:sz w:val="28"/>
          <w:szCs w:val="28"/>
        </w:rPr>
      </w:pPr>
    </w:p>
    <w:p w:rsidR="00E05A5B" w:rsidRPr="00284711" w:rsidRDefault="00E05A5B" w:rsidP="00E05A5B">
      <w:pPr>
        <w:pStyle w:val="311"/>
        <w:pageBreakBefore/>
        <w:widowControl w:val="0"/>
        <w:spacing w:line="240" w:lineRule="auto"/>
        <w:jc w:val="center"/>
        <w:rPr>
          <w:b/>
          <w:bCs w:val="0"/>
          <w:sz w:val="28"/>
          <w:u w:val="single"/>
        </w:rPr>
      </w:pPr>
      <w:r w:rsidRPr="00284711">
        <w:rPr>
          <w:b/>
          <w:bCs w:val="0"/>
          <w:sz w:val="28"/>
          <w:u w:val="single"/>
        </w:rPr>
        <w:lastRenderedPageBreak/>
        <w:t>2.</w:t>
      </w:r>
      <w:r w:rsidR="00242AEF">
        <w:rPr>
          <w:b/>
          <w:bCs w:val="0"/>
          <w:sz w:val="28"/>
          <w:u w:val="single"/>
        </w:rPr>
        <w:t>4</w:t>
      </w:r>
      <w:r w:rsidRPr="00284711">
        <w:rPr>
          <w:b/>
          <w:bCs w:val="0"/>
          <w:sz w:val="28"/>
          <w:u w:val="single"/>
        </w:rPr>
        <w:t xml:space="preserve"> Проект красных линий и линии регулирования застройки</w:t>
      </w:r>
    </w:p>
    <w:p w:rsidR="00E05A5B" w:rsidRPr="00284711" w:rsidRDefault="00E05A5B" w:rsidP="00E05A5B">
      <w:pPr>
        <w:pStyle w:val="311"/>
        <w:widowControl w:val="0"/>
        <w:spacing w:line="240" w:lineRule="auto"/>
        <w:jc w:val="left"/>
        <w:rPr>
          <w:b/>
          <w:bCs w:val="0"/>
          <w:sz w:val="28"/>
          <w:u w:val="single"/>
        </w:rPr>
      </w:pPr>
    </w:p>
    <w:p w:rsidR="00E05A5B" w:rsidRPr="00284711" w:rsidRDefault="00E05A5B" w:rsidP="00E05A5B">
      <w:pPr>
        <w:pStyle w:val="311"/>
        <w:widowControl w:val="0"/>
        <w:spacing w:line="360" w:lineRule="auto"/>
        <w:rPr>
          <w:bCs w:val="0"/>
          <w:sz w:val="28"/>
        </w:rPr>
      </w:pPr>
      <w:r w:rsidRPr="00284711">
        <w:rPr>
          <w:bCs w:val="0"/>
          <w:sz w:val="28"/>
        </w:rPr>
        <w:tab/>
        <w:t>Красные линии улиц и проездов определены проектом планировки и ограничивают территорию, предназначенную для размещения инженерных и транспортных коммуникаций. Размеры определены (расстояние между красными линиями) определены категорией каждой из существующих и планируемых улиц — от 10 до 15 м по улицам и проездам в существующей жилой застройке. Линия регулирования застройки устанавливались в соответствии с параметрами разрешенного строительного изменения объектов недвижимости:</w:t>
      </w:r>
    </w:p>
    <w:p w:rsidR="00E05A5B" w:rsidRPr="00284711" w:rsidRDefault="00E05A5B" w:rsidP="00E05A5B">
      <w:pPr>
        <w:pStyle w:val="311"/>
        <w:widowControl w:val="0"/>
        <w:numPr>
          <w:ilvl w:val="0"/>
          <w:numId w:val="6"/>
        </w:numPr>
        <w:spacing w:line="360" w:lineRule="auto"/>
        <w:rPr>
          <w:bCs w:val="0"/>
          <w:sz w:val="28"/>
        </w:rPr>
      </w:pPr>
      <w:r w:rsidRPr="00284711">
        <w:rPr>
          <w:bCs w:val="0"/>
          <w:sz w:val="28"/>
        </w:rPr>
        <w:t>минимальное расстояние от зданий и со</w:t>
      </w:r>
      <w:r w:rsidR="00C66D80">
        <w:rPr>
          <w:bCs w:val="0"/>
          <w:sz w:val="28"/>
        </w:rPr>
        <w:t xml:space="preserve">оружений до красной линии улиц </w:t>
      </w:r>
      <w:r w:rsidRPr="00284711">
        <w:rPr>
          <w:bCs w:val="0"/>
          <w:sz w:val="28"/>
        </w:rPr>
        <w:t xml:space="preserve">составляет </w:t>
      </w:r>
      <w:r w:rsidR="00CB2F5C">
        <w:rPr>
          <w:bCs w:val="0"/>
          <w:sz w:val="28"/>
        </w:rPr>
        <w:t>3</w:t>
      </w:r>
      <w:r w:rsidRPr="00284711">
        <w:rPr>
          <w:bCs w:val="0"/>
          <w:sz w:val="28"/>
        </w:rPr>
        <w:t xml:space="preserve"> м;</w:t>
      </w:r>
    </w:p>
    <w:p w:rsidR="00E05A5B" w:rsidRPr="00284711" w:rsidRDefault="00E05A5B" w:rsidP="00E05A5B">
      <w:pPr>
        <w:pStyle w:val="311"/>
        <w:widowControl w:val="0"/>
        <w:spacing w:line="360" w:lineRule="auto"/>
        <w:rPr>
          <w:b/>
          <w:bCs w:val="0"/>
          <w:sz w:val="28"/>
          <w:u w:val="single"/>
        </w:rPr>
      </w:pPr>
      <w:r w:rsidRPr="00284711">
        <w:rPr>
          <w:bCs w:val="0"/>
          <w:sz w:val="28"/>
        </w:rPr>
        <w:tab/>
        <w:t>Красные линии запроектированы и назначены согласно РДС 30-201-98 Инструкция о порядке проектирования и установления красных линий в городах и других поселениях Российской Федерации.</w:t>
      </w:r>
    </w:p>
    <w:p w:rsidR="00E05A5B" w:rsidRPr="00284711" w:rsidRDefault="00E05A5B" w:rsidP="00E05A5B">
      <w:pPr>
        <w:pStyle w:val="311"/>
        <w:widowControl w:val="0"/>
        <w:spacing w:line="360" w:lineRule="auto"/>
        <w:rPr>
          <w:b/>
          <w:bCs w:val="0"/>
          <w:sz w:val="28"/>
          <w:u w:val="single"/>
        </w:rPr>
      </w:pPr>
    </w:p>
    <w:p w:rsidR="00E05A5B" w:rsidRPr="00284711" w:rsidRDefault="00E05A5B" w:rsidP="00E05A5B">
      <w:pPr>
        <w:pStyle w:val="210"/>
        <w:rPr>
          <w:sz w:val="28"/>
        </w:rPr>
      </w:pPr>
    </w:p>
    <w:p w:rsidR="00E05A5B" w:rsidRPr="00284711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sz w:val="28"/>
          <w:u w:val="single"/>
        </w:rPr>
      </w:pPr>
      <w:r w:rsidRPr="00284711">
        <w:rPr>
          <w:b/>
          <w:bCs w:val="0"/>
          <w:sz w:val="28"/>
          <w:u w:val="single"/>
        </w:rPr>
        <w:t>2.</w:t>
      </w:r>
      <w:r w:rsidR="00242AEF">
        <w:rPr>
          <w:b/>
          <w:bCs w:val="0"/>
          <w:sz w:val="28"/>
          <w:u w:val="single"/>
        </w:rPr>
        <w:t>5</w:t>
      </w:r>
      <w:r w:rsidRPr="00284711">
        <w:rPr>
          <w:b/>
          <w:bCs w:val="0"/>
          <w:sz w:val="28"/>
          <w:u w:val="single"/>
        </w:rPr>
        <w:t xml:space="preserve">. Установление охранной зоны </w:t>
      </w:r>
    </w:p>
    <w:p w:rsidR="00E05A5B" w:rsidRPr="00284711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sz w:val="28"/>
          <w:u w:val="single"/>
        </w:rPr>
      </w:pPr>
    </w:p>
    <w:p w:rsidR="00E05A5B" w:rsidRDefault="00E05A5B" w:rsidP="00E05A5B">
      <w:pPr>
        <w:pStyle w:val="221"/>
        <w:spacing w:line="360" w:lineRule="auto"/>
        <w:rPr>
          <w:sz w:val="28"/>
        </w:rPr>
      </w:pPr>
      <w:r w:rsidRPr="00284711">
        <w:rPr>
          <w:sz w:val="28"/>
        </w:rPr>
        <w:t>В границе проектирования существуют такие обременения, как охранные зоны узловых сооружений и линейных объектов инженерной инфраструктуры, которыми являются трансформаторная подстанция, сети водоснабжения, водоотведения, теплоснабжения, энергоснабжения. Общая площадь охранной зоны в территории межевания равна 15289,14 м</w:t>
      </w:r>
      <w:proofErr w:type="gramStart"/>
      <w:r w:rsidRPr="00284711">
        <w:rPr>
          <w:sz w:val="28"/>
          <w:vertAlign w:val="superscript"/>
        </w:rPr>
        <w:t>2</w:t>
      </w:r>
      <w:proofErr w:type="gramEnd"/>
      <w:r w:rsidRPr="00284711">
        <w:rPr>
          <w:sz w:val="28"/>
        </w:rPr>
        <w:t>.</w:t>
      </w:r>
    </w:p>
    <w:p w:rsidR="00C66D80" w:rsidRPr="00284711" w:rsidRDefault="00C66D80" w:rsidP="00E05A5B">
      <w:pPr>
        <w:pStyle w:val="221"/>
        <w:spacing w:line="360" w:lineRule="auto"/>
        <w:rPr>
          <w:b/>
          <w:sz w:val="28"/>
          <w:u w:val="single"/>
          <w:shd w:val="clear" w:color="auto" w:fill="FFFF00"/>
        </w:rPr>
      </w:pPr>
    </w:p>
    <w:p w:rsidR="00896B77" w:rsidRPr="00896B77" w:rsidRDefault="00896B77" w:rsidP="00896B77">
      <w:pPr>
        <w:jc w:val="center"/>
        <w:rPr>
          <w:b/>
          <w:sz w:val="28"/>
          <w:u w:val="single"/>
        </w:rPr>
      </w:pPr>
      <w:r w:rsidRPr="00896B77">
        <w:rPr>
          <w:b/>
          <w:sz w:val="28"/>
          <w:u w:val="single"/>
        </w:rPr>
        <w:t>2.</w:t>
      </w:r>
      <w:r w:rsidR="00242AEF">
        <w:rPr>
          <w:b/>
          <w:sz w:val="28"/>
          <w:u w:val="single"/>
        </w:rPr>
        <w:t>6</w:t>
      </w:r>
      <w:r w:rsidRPr="00896B77">
        <w:rPr>
          <w:b/>
          <w:sz w:val="28"/>
          <w:u w:val="single"/>
        </w:rPr>
        <w:t xml:space="preserve"> Сервитут и иные обременения</w:t>
      </w:r>
    </w:p>
    <w:p w:rsidR="00896B77" w:rsidRPr="00896B77" w:rsidRDefault="00896B77" w:rsidP="00896B77">
      <w:pPr>
        <w:ind w:firstLine="851"/>
        <w:rPr>
          <w:sz w:val="28"/>
        </w:rPr>
      </w:pPr>
    </w:p>
    <w:p w:rsidR="00896B77" w:rsidRPr="004C47EB" w:rsidRDefault="00896B77" w:rsidP="00896B77">
      <w:pPr>
        <w:ind w:firstLine="851"/>
        <w:rPr>
          <w:sz w:val="28"/>
        </w:rPr>
      </w:pPr>
      <w:r w:rsidRPr="00896B77">
        <w:rPr>
          <w:sz w:val="28"/>
        </w:rPr>
        <w:t>Публичным сервитутом будут обременена территории под инженерными сетями</w:t>
      </w:r>
      <w:r w:rsidR="00E93AD5" w:rsidRPr="00E93AD5">
        <w:rPr>
          <w:sz w:val="28"/>
        </w:rPr>
        <w:t xml:space="preserve"> </w:t>
      </w:r>
      <w:r w:rsidR="00E93AD5">
        <w:rPr>
          <w:sz w:val="28"/>
        </w:rPr>
        <w:t>и под проездами</w:t>
      </w:r>
      <w:r w:rsidRPr="00896B77">
        <w:rPr>
          <w:sz w:val="28"/>
        </w:rPr>
        <w:t>, площадь</w:t>
      </w:r>
      <w:r w:rsidR="00C66D80">
        <w:rPr>
          <w:sz w:val="28"/>
        </w:rPr>
        <w:t>ю</w:t>
      </w:r>
      <w:r w:rsidR="007B6473">
        <w:rPr>
          <w:sz w:val="28"/>
        </w:rPr>
        <w:t xml:space="preserve"> </w:t>
      </w:r>
      <w:r w:rsidR="00E93AD5">
        <w:rPr>
          <w:sz w:val="28"/>
        </w:rPr>
        <w:t>7</w:t>
      </w:r>
      <w:r w:rsidR="00E07BA0">
        <w:rPr>
          <w:sz w:val="28"/>
        </w:rPr>
        <w:t>005</w:t>
      </w:r>
      <w:r w:rsidR="007B6473">
        <w:rPr>
          <w:sz w:val="28"/>
        </w:rPr>
        <w:t xml:space="preserve"> м</w:t>
      </w:r>
      <w:proofErr w:type="gramStart"/>
      <w:r w:rsidR="007B6473">
        <w:rPr>
          <w:sz w:val="28"/>
        </w:rPr>
        <w:t>2</w:t>
      </w:r>
      <w:proofErr w:type="gramEnd"/>
      <w:r w:rsidR="007B6473">
        <w:rPr>
          <w:sz w:val="28"/>
        </w:rPr>
        <w:t>.</w:t>
      </w:r>
      <w:r w:rsidRPr="00896B77">
        <w:rPr>
          <w:sz w:val="28"/>
        </w:rPr>
        <w:t xml:space="preserve"> </w:t>
      </w: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E05A5B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u w:val="single"/>
          <w:shd w:val="clear" w:color="auto" w:fill="FFFF00"/>
        </w:rPr>
      </w:pPr>
    </w:p>
    <w:p w:rsidR="00E05A5B" w:rsidRPr="00284711" w:rsidRDefault="00E05A5B" w:rsidP="00E05A5B">
      <w:pPr>
        <w:pStyle w:val="6"/>
        <w:widowControl w:val="0"/>
        <w:jc w:val="center"/>
        <w:rPr>
          <w:rFonts w:ascii="Times New Roman" w:hAnsi="Times New Roman"/>
          <w:sz w:val="28"/>
          <w:szCs w:val="28"/>
        </w:rPr>
      </w:pPr>
      <w:r w:rsidRPr="00284711">
        <w:rPr>
          <w:rFonts w:ascii="Times New Roman" w:hAnsi="Times New Roman"/>
          <w:sz w:val="28"/>
          <w:szCs w:val="28"/>
        </w:rPr>
        <w:lastRenderedPageBreak/>
        <w:t>Часть 3</w:t>
      </w:r>
      <w:r w:rsidRPr="00284711">
        <w:rPr>
          <w:rFonts w:ascii="Times New Roman" w:hAnsi="Times New Roman"/>
          <w:sz w:val="28"/>
          <w:szCs w:val="28"/>
        </w:rPr>
        <w:tab/>
      </w:r>
    </w:p>
    <w:p w:rsidR="00E05A5B" w:rsidRPr="00284711" w:rsidRDefault="00E05A5B" w:rsidP="00E05A5B">
      <w:pPr>
        <w:pStyle w:val="310"/>
        <w:widowControl w:val="0"/>
        <w:ind w:firstLine="0"/>
        <w:jc w:val="center"/>
        <w:rPr>
          <w:bCs w:val="0"/>
          <w:sz w:val="28"/>
          <w:szCs w:val="28"/>
          <w:u w:val="single"/>
          <w:shd w:val="clear" w:color="auto" w:fill="FFFF00"/>
        </w:rPr>
      </w:pPr>
      <w:r w:rsidRPr="00284711">
        <w:rPr>
          <w:sz w:val="28"/>
          <w:szCs w:val="28"/>
        </w:rPr>
        <w:t>ВЫВОДЫ ПО ПРОЕКТУ</w:t>
      </w:r>
    </w:p>
    <w:p w:rsidR="00E05A5B" w:rsidRPr="00284711" w:rsidRDefault="00E05A5B" w:rsidP="00E05A5B">
      <w:pPr>
        <w:pStyle w:val="311"/>
        <w:widowControl w:val="0"/>
        <w:spacing w:line="240" w:lineRule="auto"/>
        <w:jc w:val="center"/>
        <w:rPr>
          <w:b/>
          <w:bCs w:val="0"/>
          <w:sz w:val="28"/>
          <w:szCs w:val="28"/>
          <w:u w:val="single"/>
          <w:shd w:val="clear" w:color="auto" w:fill="FFFF00"/>
        </w:rPr>
      </w:pPr>
    </w:p>
    <w:p w:rsidR="00E05A5B" w:rsidRPr="00284711" w:rsidRDefault="00E05A5B" w:rsidP="00E05A5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711">
        <w:rPr>
          <w:bCs/>
          <w:sz w:val="28"/>
          <w:szCs w:val="28"/>
          <w:u w:val="single"/>
        </w:rPr>
        <w:t>Настоящим проектом выполнено:</w:t>
      </w:r>
    </w:p>
    <w:p w:rsidR="00E05A5B" w:rsidRPr="00284711" w:rsidRDefault="00E05A5B" w:rsidP="00E05A5B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Формирование границ земельных участков:</w:t>
      </w:r>
    </w:p>
    <w:p w:rsidR="00E05A5B" w:rsidRPr="00284711" w:rsidRDefault="00E05A5B" w:rsidP="00E05A5B">
      <w:pPr>
        <w:widowControl w:val="0"/>
        <w:numPr>
          <w:ilvl w:val="0"/>
          <w:numId w:val="8"/>
        </w:numPr>
        <w:tabs>
          <w:tab w:val="left" w:pos="750"/>
          <w:tab w:val="left" w:pos="945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объектов инженерной инфраструктуры (линейных);</w:t>
      </w:r>
    </w:p>
    <w:p w:rsidR="00E05A5B" w:rsidRPr="00284711" w:rsidRDefault="00E05A5B" w:rsidP="00E05A5B">
      <w:pPr>
        <w:widowControl w:val="0"/>
        <w:numPr>
          <w:ilvl w:val="0"/>
          <w:numId w:val="8"/>
        </w:numPr>
        <w:tabs>
          <w:tab w:val="left" w:pos="750"/>
          <w:tab w:val="left" w:pos="945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объектов жилых зданий;</w:t>
      </w:r>
    </w:p>
    <w:p w:rsidR="00E05A5B" w:rsidRPr="00284711" w:rsidRDefault="00E05A5B" w:rsidP="00E05A5B">
      <w:pPr>
        <w:widowControl w:val="0"/>
        <w:numPr>
          <w:ilvl w:val="0"/>
          <w:numId w:val="8"/>
        </w:numPr>
        <w:tabs>
          <w:tab w:val="left" w:pos="750"/>
          <w:tab w:val="left" w:pos="945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объектов общественно-деловых зданий и сооружений;</w:t>
      </w:r>
    </w:p>
    <w:p w:rsidR="00E05A5B" w:rsidRPr="00284711" w:rsidRDefault="00E05A5B" w:rsidP="00E05A5B">
      <w:pPr>
        <w:widowControl w:val="0"/>
        <w:numPr>
          <w:ilvl w:val="0"/>
          <w:numId w:val="8"/>
        </w:numPr>
        <w:tabs>
          <w:tab w:val="left" w:pos="750"/>
          <w:tab w:val="left" w:pos="945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объектов узловых сооружений;</w:t>
      </w:r>
    </w:p>
    <w:p w:rsidR="00E05A5B" w:rsidRPr="00284711" w:rsidRDefault="00E05A5B" w:rsidP="00E05A5B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Формирование охранных зон объектов инженерной инфраструктуры.</w:t>
      </w:r>
    </w:p>
    <w:p w:rsidR="00E05A5B" w:rsidRPr="00284711" w:rsidRDefault="00E05A5B" w:rsidP="00E05A5B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Координирование объектов землепользования.</w:t>
      </w:r>
    </w:p>
    <w:p w:rsidR="00E05A5B" w:rsidRPr="00284711" w:rsidRDefault="00E05A5B" w:rsidP="00E05A5B">
      <w:pPr>
        <w:widowControl w:val="0"/>
        <w:spacing w:line="360" w:lineRule="auto"/>
        <w:ind w:left="720"/>
        <w:jc w:val="both"/>
        <w:rPr>
          <w:sz w:val="28"/>
          <w:szCs w:val="28"/>
        </w:rPr>
      </w:pPr>
    </w:p>
    <w:p w:rsidR="00E05A5B" w:rsidRPr="00284711" w:rsidRDefault="00E05A5B" w:rsidP="00E05A5B">
      <w:pPr>
        <w:pStyle w:val="210"/>
        <w:widowControl w:val="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Настоящий проект обеспечивает равные права и возможности правообладателей земельных участков в соответствии с действующим законодательством. Сформированные границы земельных участков позволяют обеспечить необходимые требования по содержанию и обслуживанию объектов жилой застройки в условиях сложившейся и планируемой планировочной системы территории проектирования.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Эти земли, в соответствии с законодательством РФ, субъекта РФ и местных нормативов, а также, Правилами землепользования и застройки населенного пункта, предоставляются для строительства и эксплуатации юридическим и физическим лицам.</w:t>
      </w:r>
    </w:p>
    <w:p w:rsidR="00E05A5B" w:rsidRPr="00284711" w:rsidRDefault="00E05A5B" w:rsidP="00E05A5B">
      <w:pPr>
        <w:widowControl w:val="0"/>
        <w:spacing w:line="360" w:lineRule="auto"/>
        <w:ind w:firstLine="540"/>
        <w:jc w:val="both"/>
        <w:rPr>
          <w:b/>
          <w:sz w:val="28"/>
          <w:szCs w:val="28"/>
        </w:rPr>
      </w:pPr>
      <w:r w:rsidRPr="00284711">
        <w:rPr>
          <w:sz w:val="28"/>
          <w:szCs w:val="28"/>
        </w:rPr>
        <w:t>Площади земель приведены в таблицах.</w:t>
      </w: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531583" w:rsidRDefault="00531583" w:rsidP="00E05A5B">
      <w:pPr>
        <w:spacing w:line="360" w:lineRule="auto"/>
        <w:jc w:val="center"/>
        <w:rPr>
          <w:b/>
          <w:sz w:val="28"/>
          <w:szCs w:val="28"/>
        </w:rPr>
      </w:pPr>
    </w:p>
    <w:p w:rsidR="00E05A5B" w:rsidRPr="00284711" w:rsidRDefault="00E05A5B" w:rsidP="00E05A5B">
      <w:pPr>
        <w:spacing w:line="360" w:lineRule="auto"/>
        <w:jc w:val="center"/>
        <w:rPr>
          <w:sz w:val="28"/>
          <w:szCs w:val="28"/>
        </w:rPr>
      </w:pPr>
      <w:r w:rsidRPr="00284711">
        <w:rPr>
          <w:b/>
          <w:sz w:val="28"/>
          <w:szCs w:val="28"/>
        </w:rPr>
        <w:lastRenderedPageBreak/>
        <w:t>Земельные участки под жилыми зданиями.</w:t>
      </w:r>
    </w:p>
    <w:p w:rsidR="00321FE9" w:rsidRPr="00321FE9" w:rsidRDefault="00321FE9" w:rsidP="00321FE9">
      <w:pPr>
        <w:jc w:val="both"/>
        <w:rPr>
          <w:sz w:val="28"/>
          <w:szCs w:val="28"/>
        </w:rPr>
      </w:pPr>
      <w:r w:rsidRPr="00321FE9">
        <w:rPr>
          <w:sz w:val="28"/>
          <w:szCs w:val="28"/>
        </w:rPr>
        <w:t>Земельные участки под жилыми зданиями</w:t>
      </w:r>
      <w:r w:rsidR="00385B0E">
        <w:rPr>
          <w:sz w:val="28"/>
          <w:szCs w:val="28"/>
        </w:rPr>
        <w:t xml:space="preserve"> </w:t>
      </w:r>
      <w:proofErr w:type="gramStart"/>
      <w:r w:rsidR="00385B0E">
        <w:rPr>
          <w:sz w:val="28"/>
          <w:szCs w:val="28"/>
        </w:rPr>
        <w:t xml:space="preserve">представляют </w:t>
      </w:r>
      <w:r w:rsidRPr="00321FE9">
        <w:rPr>
          <w:sz w:val="28"/>
          <w:szCs w:val="28"/>
        </w:rPr>
        <w:t>земельные участки</w:t>
      </w:r>
      <w:proofErr w:type="gramEnd"/>
      <w:r w:rsidRPr="00321FE9">
        <w:rPr>
          <w:sz w:val="28"/>
          <w:szCs w:val="28"/>
        </w:rPr>
        <w:t xml:space="preserve"> под многоэтажными жилыми домами.</w:t>
      </w:r>
    </w:p>
    <w:p w:rsidR="00321FE9" w:rsidRPr="00321FE9" w:rsidRDefault="00321FE9" w:rsidP="00321FE9">
      <w:pPr>
        <w:jc w:val="both"/>
        <w:rPr>
          <w:sz w:val="28"/>
          <w:szCs w:val="28"/>
        </w:rPr>
      </w:pPr>
      <w:r w:rsidRPr="00321FE9">
        <w:rPr>
          <w:sz w:val="28"/>
          <w:szCs w:val="28"/>
        </w:rPr>
        <w:tab/>
        <w:t xml:space="preserve">Таблица № 8. Соотношение существующих и проектируемых площадей земельных участков под жилыми домами </w:t>
      </w:r>
    </w:p>
    <w:p w:rsidR="00321FE9" w:rsidRDefault="00321FE9" w:rsidP="00321FE9">
      <w:pPr>
        <w:jc w:val="both"/>
        <w:rPr>
          <w:i/>
          <w:sz w:val="28"/>
          <w:szCs w:val="28"/>
        </w:rPr>
      </w:pPr>
      <w:r w:rsidRPr="00321FE9">
        <w:rPr>
          <w:i/>
          <w:sz w:val="28"/>
          <w:szCs w:val="28"/>
        </w:rPr>
        <w:tab/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1418"/>
        <w:gridCol w:w="4810"/>
        <w:gridCol w:w="1800"/>
        <w:gridCol w:w="1670"/>
      </w:tblGrid>
      <w:tr w:rsidR="00321FE9" w:rsidRPr="00321FE9" w:rsidTr="00D80611">
        <w:trPr>
          <w:trHeight w:val="4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sz w:val="28"/>
                <w:szCs w:val="28"/>
              </w:rPr>
            </w:pPr>
          </w:p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</w:p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 w:rsidRPr="00321FE9">
              <w:rPr>
                <w:bCs/>
                <w:sz w:val="28"/>
                <w:szCs w:val="28"/>
              </w:rPr>
              <w:t>№№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</w:p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</w:p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 w:rsidRPr="00321FE9">
              <w:rPr>
                <w:bCs/>
                <w:sz w:val="28"/>
                <w:szCs w:val="28"/>
              </w:rPr>
              <w:t>Виды использования территорий</w:t>
            </w:r>
          </w:p>
        </w:tc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/>
                <w:bCs/>
                <w:sz w:val="28"/>
                <w:szCs w:val="28"/>
              </w:rPr>
            </w:pPr>
            <w:r w:rsidRPr="00321FE9">
              <w:rPr>
                <w:bCs/>
                <w:sz w:val="28"/>
                <w:szCs w:val="28"/>
              </w:rPr>
              <w:t xml:space="preserve">Площадь, </w:t>
            </w:r>
            <w:proofErr w:type="gramStart"/>
            <w:r w:rsidRPr="00321FE9">
              <w:rPr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321FE9" w:rsidRPr="00321FE9" w:rsidTr="00D80611">
        <w:trPr>
          <w:trHeight w:val="40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 w:rsidRPr="00321FE9">
              <w:rPr>
                <w:bCs/>
                <w:sz w:val="28"/>
                <w:szCs w:val="28"/>
              </w:rPr>
              <w:t>Существующее положение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 w:rsidRPr="00321FE9">
              <w:rPr>
                <w:bCs/>
                <w:sz w:val="28"/>
                <w:szCs w:val="28"/>
              </w:rPr>
              <w:t>Проектное решение по межеванию</w:t>
            </w:r>
          </w:p>
        </w:tc>
      </w:tr>
      <w:tr w:rsidR="00321FE9" w:rsidRPr="00321FE9" w:rsidTr="00D8061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85B0E" w:rsidP="00321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21FE9">
              <w:rPr>
                <w:sz w:val="28"/>
                <w:szCs w:val="28"/>
              </w:rPr>
              <w:t>ного</w:t>
            </w:r>
            <w:r>
              <w:rPr>
                <w:sz w:val="28"/>
                <w:szCs w:val="28"/>
              </w:rPr>
              <w:t>этаж</w:t>
            </w:r>
            <w:r w:rsidRPr="00321FE9">
              <w:rPr>
                <w:sz w:val="28"/>
                <w:szCs w:val="28"/>
              </w:rPr>
              <w:t>ными жилыми домами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0,984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FE9" w:rsidRPr="00321FE9" w:rsidRDefault="00321FE9" w:rsidP="00385B0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</w:t>
            </w:r>
            <w:r w:rsidR="00385B0E">
              <w:rPr>
                <w:bCs/>
                <w:sz w:val="28"/>
                <w:szCs w:val="28"/>
              </w:rPr>
              <w:t>72</w:t>
            </w:r>
          </w:p>
        </w:tc>
      </w:tr>
      <w:tr w:rsidR="00321FE9" w:rsidRPr="00321FE9" w:rsidTr="00D8061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/>
                <w:bCs/>
                <w:sz w:val="28"/>
                <w:szCs w:val="28"/>
              </w:rPr>
            </w:pPr>
            <w:r w:rsidRPr="00321FE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FE9" w:rsidRPr="00321FE9" w:rsidRDefault="00321FE9" w:rsidP="00321FE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0,984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FE9" w:rsidRPr="00321FE9" w:rsidRDefault="00321FE9" w:rsidP="00385B0E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FB64C0">
              <w:rPr>
                <w:b/>
                <w:bCs/>
                <w:sz w:val="28"/>
                <w:szCs w:val="28"/>
              </w:rPr>
              <w:t>,</w:t>
            </w:r>
            <w:r w:rsidR="00385B0E">
              <w:rPr>
                <w:b/>
                <w:bCs/>
                <w:sz w:val="28"/>
                <w:szCs w:val="28"/>
              </w:rPr>
              <w:t>72</w:t>
            </w:r>
          </w:p>
        </w:tc>
      </w:tr>
    </w:tbl>
    <w:p w:rsidR="00321FE9" w:rsidRDefault="00321FE9" w:rsidP="00321FE9">
      <w:pPr>
        <w:jc w:val="both"/>
        <w:rPr>
          <w:i/>
          <w:sz w:val="28"/>
          <w:szCs w:val="28"/>
        </w:rPr>
      </w:pPr>
    </w:p>
    <w:p w:rsidR="00E05A5B" w:rsidRPr="00284711" w:rsidRDefault="00321FE9" w:rsidP="00321FE9">
      <w:pPr>
        <w:jc w:val="both"/>
        <w:rPr>
          <w:i/>
          <w:sz w:val="28"/>
          <w:szCs w:val="28"/>
        </w:rPr>
      </w:pPr>
      <w:r w:rsidRPr="00321FE9">
        <w:rPr>
          <w:i/>
          <w:sz w:val="28"/>
          <w:szCs w:val="28"/>
        </w:rPr>
        <w:t xml:space="preserve">Площадь земель жилых </w:t>
      </w:r>
      <w:r w:rsidR="00FB64C0">
        <w:rPr>
          <w:i/>
          <w:sz w:val="28"/>
          <w:szCs w:val="28"/>
        </w:rPr>
        <w:t xml:space="preserve">зданий </w:t>
      </w:r>
      <w:r w:rsidRPr="00321FE9">
        <w:rPr>
          <w:i/>
          <w:sz w:val="28"/>
          <w:szCs w:val="28"/>
        </w:rPr>
        <w:t xml:space="preserve">включаемых в проектное решение  составляет </w:t>
      </w:r>
      <w:r w:rsidR="00FB64C0">
        <w:rPr>
          <w:i/>
          <w:sz w:val="28"/>
          <w:szCs w:val="28"/>
        </w:rPr>
        <w:t>1,606</w:t>
      </w:r>
      <w:r w:rsidRPr="00321FE9">
        <w:rPr>
          <w:i/>
          <w:sz w:val="28"/>
          <w:szCs w:val="28"/>
        </w:rPr>
        <w:t xml:space="preserve"> га</w:t>
      </w:r>
    </w:p>
    <w:p w:rsidR="00FD15D4" w:rsidRDefault="00FD15D4" w:rsidP="00E05A5B">
      <w:pPr>
        <w:spacing w:line="360" w:lineRule="auto"/>
        <w:jc w:val="center"/>
        <w:rPr>
          <w:b/>
          <w:sz w:val="28"/>
          <w:szCs w:val="28"/>
        </w:rPr>
      </w:pPr>
    </w:p>
    <w:p w:rsidR="00E05A5B" w:rsidRPr="00284711" w:rsidRDefault="00E05A5B" w:rsidP="00E05A5B">
      <w:pPr>
        <w:spacing w:line="360" w:lineRule="auto"/>
        <w:jc w:val="center"/>
        <w:rPr>
          <w:sz w:val="28"/>
          <w:szCs w:val="28"/>
        </w:rPr>
      </w:pPr>
      <w:r w:rsidRPr="00284711">
        <w:rPr>
          <w:b/>
          <w:sz w:val="28"/>
          <w:szCs w:val="28"/>
        </w:rPr>
        <w:t>Земельные участки общественно-делового назначения.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Земельные участки общественно-делового назначения, подразделяются:</w:t>
      </w:r>
    </w:p>
    <w:p w:rsidR="00E05A5B" w:rsidRPr="00284711" w:rsidRDefault="00E05A5B" w:rsidP="00E05A5B">
      <w:pPr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</w:t>
      </w:r>
      <w:r w:rsidRPr="00284711">
        <w:rPr>
          <w:sz w:val="28"/>
          <w:szCs w:val="28"/>
        </w:rPr>
        <w:tab/>
        <w:t>зоны образовательного, общественного и религиозного назначения;</w:t>
      </w:r>
    </w:p>
    <w:p w:rsidR="00E05A5B" w:rsidRPr="00284711" w:rsidRDefault="00E05A5B" w:rsidP="00E05A5B">
      <w:pPr>
        <w:spacing w:line="360" w:lineRule="auto"/>
        <w:jc w:val="both"/>
        <w:rPr>
          <w:sz w:val="28"/>
          <w:szCs w:val="28"/>
        </w:rPr>
      </w:pPr>
      <w:r w:rsidRPr="00284711">
        <w:rPr>
          <w:sz w:val="28"/>
          <w:szCs w:val="28"/>
        </w:rPr>
        <w:t>-</w:t>
      </w:r>
      <w:r w:rsidRPr="00284711">
        <w:rPr>
          <w:sz w:val="28"/>
          <w:szCs w:val="28"/>
        </w:rPr>
        <w:tab/>
        <w:t>коммерческого назначения.</w:t>
      </w:r>
    </w:p>
    <w:p w:rsidR="00E05A5B" w:rsidRPr="00284711" w:rsidRDefault="00E05A5B" w:rsidP="00E05A5B">
      <w:pPr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Проектом межевания формируются новые земельные участки под торговые павильоны и под </w:t>
      </w:r>
      <w:proofErr w:type="gramStart"/>
      <w:r w:rsidRPr="00284711">
        <w:rPr>
          <w:sz w:val="28"/>
          <w:szCs w:val="28"/>
        </w:rPr>
        <w:t>приходской</w:t>
      </w:r>
      <w:proofErr w:type="gramEnd"/>
      <w:r w:rsidRPr="00284711">
        <w:rPr>
          <w:sz w:val="28"/>
          <w:szCs w:val="28"/>
        </w:rPr>
        <w:t xml:space="preserve"> дом.</w:t>
      </w:r>
    </w:p>
    <w:p w:rsidR="00E05A5B" w:rsidRPr="00284711" w:rsidRDefault="00E05A5B" w:rsidP="00E05A5B">
      <w:pPr>
        <w:jc w:val="both"/>
        <w:rPr>
          <w:sz w:val="28"/>
          <w:szCs w:val="28"/>
        </w:rPr>
      </w:pPr>
    </w:p>
    <w:p w:rsidR="00E05A5B" w:rsidRPr="00284711" w:rsidRDefault="00E05A5B" w:rsidP="00E05A5B">
      <w:pPr>
        <w:pStyle w:val="1"/>
        <w:jc w:val="left"/>
        <w:rPr>
          <w:sz w:val="28"/>
          <w:szCs w:val="28"/>
        </w:rPr>
      </w:pPr>
      <w:r w:rsidRPr="00284711">
        <w:rPr>
          <w:b w:val="0"/>
          <w:sz w:val="28"/>
          <w:szCs w:val="28"/>
        </w:rPr>
        <w:t>Таблица № 4.</w:t>
      </w:r>
      <w:r w:rsidRPr="00284711">
        <w:rPr>
          <w:sz w:val="28"/>
          <w:szCs w:val="28"/>
        </w:rPr>
        <w:t xml:space="preserve"> </w:t>
      </w:r>
      <w:r w:rsidRPr="00284711">
        <w:rPr>
          <w:b w:val="0"/>
          <w:sz w:val="28"/>
          <w:szCs w:val="28"/>
        </w:rPr>
        <w:t xml:space="preserve">Соотношение существующих и проектируемых площадей под объектами общественно-делового назначения  </w:t>
      </w:r>
    </w:p>
    <w:tbl>
      <w:tblPr>
        <w:tblW w:w="9705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1420"/>
        <w:gridCol w:w="4813"/>
        <w:gridCol w:w="1801"/>
        <w:gridCol w:w="1671"/>
      </w:tblGrid>
      <w:tr w:rsidR="00E05A5B" w:rsidRPr="00284711" w:rsidTr="00E05A5B">
        <w:trPr>
          <w:trHeight w:val="4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  <w:p w:rsidR="00E05A5B" w:rsidRPr="00284711" w:rsidRDefault="00E05A5B">
            <w:pPr>
              <w:jc w:val="both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rFonts w:eastAsia="Arial"/>
                <w:bCs/>
                <w:sz w:val="28"/>
                <w:szCs w:val="28"/>
              </w:rPr>
              <w:t>№№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napToGrid w:val="0"/>
              <w:jc w:val="both"/>
              <w:rPr>
                <w:bCs/>
                <w:sz w:val="28"/>
                <w:szCs w:val="28"/>
                <w:lang w:eastAsia="zh-CN"/>
              </w:rPr>
            </w:pPr>
          </w:p>
          <w:p w:rsidR="00E05A5B" w:rsidRPr="00284711" w:rsidRDefault="00E05A5B">
            <w:pPr>
              <w:jc w:val="both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Виды использования территорий</w:t>
            </w:r>
          </w:p>
        </w:tc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 xml:space="preserve">Площадь, </w:t>
            </w:r>
            <w:proofErr w:type="gramStart"/>
            <w:r w:rsidRPr="00284711">
              <w:rPr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E05A5B" w:rsidRPr="00284711" w:rsidTr="00E05A5B">
        <w:trPr>
          <w:trHeight w:val="403"/>
        </w:trPr>
        <w:tc>
          <w:tcPr>
            <w:tcW w:w="6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Существующее положение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Проектное решение по межеванию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sz w:val="28"/>
                <w:szCs w:val="28"/>
              </w:rPr>
              <w:t>зоны делового, общественного и административного назначения;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05A5B" w:rsidRPr="00284711" w:rsidRDefault="00E05A5B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3,39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5A5B" w:rsidRPr="00284711" w:rsidRDefault="00FB64C0" w:rsidP="00FB64C0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</w:rPr>
              <w:t>3,4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sz w:val="28"/>
                <w:szCs w:val="28"/>
              </w:rPr>
              <w:t xml:space="preserve">коммерческого назначения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05A5B" w:rsidRPr="00284711" w:rsidRDefault="00E05A5B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5A5B" w:rsidRPr="00284711" w:rsidRDefault="00E05A5B" w:rsidP="00385B0E">
            <w:pPr>
              <w:suppressAutoHyphens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0,1</w:t>
            </w:r>
            <w:r w:rsidR="00385B0E">
              <w:rPr>
                <w:bCs/>
                <w:color w:val="000000"/>
                <w:sz w:val="28"/>
                <w:szCs w:val="28"/>
              </w:rPr>
              <w:t>67</w:t>
            </w:r>
          </w:p>
        </w:tc>
      </w:tr>
      <w:tr w:rsidR="00E05A5B" w:rsidRPr="00284711" w:rsidTr="00E05A5B">
        <w:tc>
          <w:tcPr>
            <w:tcW w:w="6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ind w:firstLine="317"/>
              <w:jc w:val="both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3,39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 w:rsidP="00385B0E">
            <w:pPr>
              <w:suppressAutoHyphens/>
              <w:jc w:val="center"/>
              <w:rPr>
                <w:b/>
                <w:bCs/>
                <w:i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3,</w:t>
            </w:r>
            <w:r w:rsidR="00385B0E">
              <w:rPr>
                <w:b/>
                <w:bCs/>
                <w:color w:val="000000"/>
                <w:sz w:val="28"/>
                <w:szCs w:val="28"/>
              </w:rPr>
              <w:t>567</w:t>
            </w:r>
          </w:p>
        </w:tc>
      </w:tr>
    </w:tbl>
    <w:p w:rsidR="00E05A5B" w:rsidRPr="00284711" w:rsidRDefault="00E05A5B" w:rsidP="00E05A5B">
      <w:pPr>
        <w:spacing w:line="360" w:lineRule="auto"/>
        <w:jc w:val="both"/>
        <w:rPr>
          <w:b/>
          <w:sz w:val="28"/>
          <w:szCs w:val="28"/>
          <w:lang w:eastAsia="zh-CN"/>
        </w:rPr>
      </w:pPr>
      <w:r w:rsidRPr="00284711">
        <w:rPr>
          <w:b/>
          <w:bCs/>
          <w:i/>
          <w:sz w:val="28"/>
          <w:szCs w:val="28"/>
        </w:rPr>
        <w:tab/>
      </w:r>
      <w:r w:rsidRPr="00284711">
        <w:rPr>
          <w:i/>
          <w:sz w:val="28"/>
          <w:szCs w:val="28"/>
        </w:rPr>
        <w:t>Площадь земель общественно-делового назначения, включаемых в проектное решение,  составляет  3,</w:t>
      </w:r>
      <w:r w:rsidR="00FB64C0">
        <w:rPr>
          <w:i/>
          <w:sz w:val="28"/>
          <w:szCs w:val="28"/>
        </w:rPr>
        <w:t xml:space="preserve">68 </w:t>
      </w:r>
      <w:r w:rsidRPr="00284711">
        <w:rPr>
          <w:sz w:val="28"/>
          <w:szCs w:val="28"/>
        </w:rPr>
        <w:t>га.</w:t>
      </w:r>
    </w:p>
    <w:p w:rsidR="00E05A5B" w:rsidRDefault="00E05A5B" w:rsidP="00E05A5B">
      <w:pPr>
        <w:spacing w:line="360" w:lineRule="auto"/>
        <w:jc w:val="center"/>
        <w:rPr>
          <w:b/>
          <w:sz w:val="28"/>
          <w:szCs w:val="28"/>
        </w:rPr>
      </w:pPr>
    </w:p>
    <w:p w:rsidR="00A9082A" w:rsidRDefault="00A9082A" w:rsidP="00E05A5B">
      <w:pPr>
        <w:spacing w:line="360" w:lineRule="auto"/>
        <w:jc w:val="center"/>
        <w:rPr>
          <w:b/>
          <w:sz w:val="28"/>
          <w:szCs w:val="28"/>
        </w:rPr>
      </w:pPr>
    </w:p>
    <w:p w:rsidR="00A9082A" w:rsidRDefault="00A9082A" w:rsidP="00E05A5B">
      <w:pPr>
        <w:spacing w:line="360" w:lineRule="auto"/>
        <w:jc w:val="center"/>
        <w:rPr>
          <w:b/>
          <w:sz w:val="28"/>
          <w:szCs w:val="28"/>
        </w:rPr>
      </w:pPr>
    </w:p>
    <w:p w:rsidR="00E05A5B" w:rsidRPr="00284711" w:rsidRDefault="00E05A5B" w:rsidP="00E05A5B">
      <w:pPr>
        <w:spacing w:line="360" w:lineRule="auto"/>
        <w:jc w:val="center"/>
        <w:rPr>
          <w:rFonts w:eastAsia="Arial"/>
          <w:sz w:val="28"/>
          <w:szCs w:val="28"/>
        </w:rPr>
      </w:pPr>
      <w:r w:rsidRPr="00284711">
        <w:rPr>
          <w:b/>
          <w:sz w:val="28"/>
          <w:szCs w:val="28"/>
        </w:rPr>
        <w:lastRenderedPageBreak/>
        <w:t>Земельные участки, инженерного назначения.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</w:rPr>
      </w:pPr>
      <w:r w:rsidRPr="00284711">
        <w:rPr>
          <w:rFonts w:eastAsia="Arial"/>
          <w:sz w:val="28"/>
          <w:szCs w:val="28"/>
        </w:rPr>
        <w:t xml:space="preserve">   </w:t>
      </w:r>
      <w:r w:rsidRPr="00284711">
        <w:rPr>
          <w:sz w:val="28"/>
          <w:szCs w:val="28"/>
        </w:rPr>
        <w:t>Земельные участки инженерного  назначения, включают территории под электроподстанции.</w:t>
      </w:r>
    </w:p>
    <w:p w:rsidR="00E05A5B" w:rsidRPr="00284711" w:rsidRDefault="00E05A5B" w:rsidP="00E05A5B">
      <w:pPr>
        <w:pStyle w:val="1"/>
        <w:jc w:val="both"/>
        <w:rPr>
          <w:sz w:val="28"/>
          <w:szCs w:val="28"/>
        </w:rPr>
      </w:pPr>
      <w:r w:rsidRPr="00284711">
        <w:rPr>
          <w:b w:val="0"/>
          <w:sz w:val="28"/>
          <w:szCs w:val="28"/>
        </w:rPr>
        <w:t>Таблица № 5.</w:t>
      </w:r>
      <w:r w:rsidRPr="00284711">
        <w:rPr>
          <w:sz w:val="28"/>
          <w:szCs w:val="28"/>
        </w:rPr>
        <w:t xml:space="preserve"> </w:t>
      </w:r>
      <w:r w:rsidRPr="00284711">
        <w:rPr>
          <w:b w:val="0"/>
          <w:sz w:val="28"/>
          <w:szCs w:val="28"/>
        </w:rPr>
        <w:t>Соотношение существующих и проектируемых площадей под объектами  инженерного  назначения</w:t>
      </w:r>
    </w:p>
    <w:tbl>
      <w:tblPr>
        <w:tblW w:w="9885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1420"/>
        <w:gridCol w:w="4813"/>
        <w:gridCol w:w="1801"/>
        <w:gridCol w:w="1851"/>
      </w:tblGrid>
      <w:tr w:rsidR="00E05A5B" w:rsidRPr="00284711" w:rsidTr="00E05A5B">
        <w:trPr>
          <w:trHeight w:val="4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napToGrid w:val="0"/>
              <w:jc w:val="both"/>
              <w:rPr>
                <w:sz w:val="28"/>
                <w:szCs w:val="28"/>
                <w:lang w:eastAsia="zh-CN"/>
              </w:rPr>
            </w:pPr>
          </w:p>
          <w:p w:rsidR="00E05A5B" w:rsidRPr="00284711" w:rsidRDefault="00E05A5B">
            <w:pPr>
              <w:jc w:val="both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rFonts w:eastAsia="Arial"/>
                <w:bCs/>
                <w:sz w:val="28"/>
                <w:szCs w:val="28"/>
              </w:rPr>
              <w:t>№№</w:t>
            </w: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napToGrid w:val="0"/>
              <w:jc w:val="both"/>
              <w:rPr>
                <w:bCs/>
                <w:sz w:val="28"/>
                <w:szCs w:val="28"/>
                <w:lang w:eastAsia="zh-CN"/>
              </w:rPr>
            </w:pPr>
          </w:p>
          <w:p w:rsidR="00E05A5B" w:rsidRPr="00284711" w:rsidRDefault="00E05A5B">
            <w:pPr>
              <w:jc w:val="both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Виды использования территорий</w:t>
            </w: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 xml:space="preserve">Площадь, </w:t>
            </w:r>
            <w:proofErr w:type="gramStart"/>
            <w:r w:rsidRPr="00284711">
              <w:rPr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E05A5B" w:rsidRPr="00284711" w:rsidTr="00E05A5B">
        <w:trPr>
          <w:trHeight w:val="77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Существующее положение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Проектное решение по межеванию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spacing w:line="100" w:lineRule="atLeast"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sz w:val="28"/>
                <w:szCs w:val="28"/>
              </w:rPr>
              <w:t>инженерного назначения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0,017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0,012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uppressAutoHyphens/>
              <w:snapToGrid w:val="0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ind w:firstLine="317"/>
              <w:jc w:val="both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0,017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0,012</w:t>
            </w:r>
          </w:p>
        </w:tc>
      </w:tr>
    </w:tbl>
    <w:p w:rsidR="00E05A5B" w:rsidRPr="00284711" w:rsidRDefault="00E05A5B" w:rsidP="00E05A5B">
      <w:pPr>
        <w:jc w:val="both"/>
        <w:rPr>
          <w:b/>
          <w:bCs/>
          <w:i/>
          <w:sz w:val="28"/>
          <w:szCs w:val="28"/>
          <w:lang w:eastAsia="zh-CN"/>
        </w:rPr>
      </w:pPr>
      <w:r w:rsidRPr="00284711">
        <w:rPr>
          <w:b/>
          <w:bCs/>
          <w:i/>
          <w:iCs/>
          <w:sz w:val="28"/>
          <w:szCs w:val="28"/>
        </w:rPr>
        <w:tab/>
      </w:r>
      <w:r w:rsidRPr="00284711">
        <w:rPr>
          <w:i/>
          <w:iCs/>
          <w:sz w:val="28"/>
          <w:szCs w:val="28"/>
        </w:rPr>
        <w:t>Площадь земель производственного, инженерного  и транспортного назначения  составляет = 0,012.га</w:t>
      </w:r>
    </w:p>
    <w:p w:rsidR="00E05A5B" w:rsidRPr="00284711" w:rsidRDefault="00E05A5B" w:rsidP="00E05A5B">
      <w:pPr>
        <w:jc w:val="both"/>
        <w:rPr>
          <w:b/>
          <w:bCs/>
          <w:i/>
          <w:sz w:val="28"/>
          <w:szCs w:val="28"/>
        </w:rPr>
      </w:pPr>
    </w:p>
    <w:p w:rsidR="00E05A5B" w:rsidRPr="00284711" w:rsidRDefault="00E05A5B" w:rsidP="00E05A5B">
      <w:pPr>
        <w:spacing w:line="360" w:lineRule="auto"/>
        <w:ind w:firstLine="540"/>
        <w:jc w:val="center"/>
        <w:rPr>
          <w:i/>
          <w:sz w:val="28"/>
          <w:szCs w:val="28"/>
        </w:rPr>
      </w:pPr>
      <w:r w:rsidRPr="00284711">
        <w:rPr>
          <w:b/>
          <w:sz w:val="28"/>
          <w:szCs w:val="28"/>
        </w:rPr>
        <w:tab/>
        <w:t>Земли общего использования.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</w:rPr>
      </w:pPr>
      <w:r w:rsidRPr="00284711">
        <w:rPr>
          <w:i/>
          <w:sz w:val="28"/>
          <w:szCs w:val="28"/>
        </w:rPr>
        <w:t>«Земли общего пользования»</w:t>
      </w:r>
      <w:r w:rsidRPr="00284711">
        <w:rPr>
          <w:sz w:val="28"/>
          <w:szCs w:val="28"/>
        </w:rPr>
        <w:t xml:space="preserve"> занятые площадями, улицами, проездами, автомобильными дорогами, набережными, скверами, бульварами, водными объектами, могут включаться в состав различных территориальных зон и не подлежат приватизации.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bCs/>
          <w:sz w:val="28"/>
          <w:szCs w:val="28"/>
        </w:rPr>
      </w:pPr>
      <w:r w:rsidRPr="00284711">
        <w:rPr>
          <w:sz w:val="28"/>
          <w:szCs w:val="28"/>
        </w:rPr>
        <w:t>(выписка из Земельного кодекса п. 12 ст. 85)</w:t>
      </w:r>
    </w:p>
    <w:p w:rsidR="00E05A5B" w:rsidRDefault="00E05A5B" w:rsidP="00E05A5B">
      <w:pPr>
        <w:pStyle w:val="1"/>
        <w:ind w:firstLine="540"/>
        <w:jc w:val="both"/>
        <w:rPr>
          <w:b w:val="0"/>
          <w:bCs/>
          <w:sz w:val="28"/>
          <w:szCs w:val="28"/>
        </w:rPr>
      </w:pPr>
      <w:r w:rsidRPr="00284711">
        <w:rPr>
          <w:b w:val="0"/>
          <w:bCs/>
          <w:sz w:val="28"/>
          <w:szCs w:val="28"/>
        </w:rPr>
        <w:t>Таблица № 6. Соотношение существующих и проектируемых площадей под земли общего пользования по кадастровым кварталам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1418"/>
        <w:gridCol w:w="4810"/>
        <w:gridCol w:w="1800"/>
        <w:gridCol w:w="1850"/>
      </w:tblGrid>
      <w:tr w:rsidR="00FB64C0" w:rsidRPr="00284711" w:rsidTr="00FB64C0">
        <w:trPr>
          <w:trHeight w:val="4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64C0" w:rsidRPr="00284711" w:rsidRDefault="00FB64C0" w:rsidP="00D80611"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rFonts w:eastAsia="Arial"/>
                <w:bCs/>
                <w:sz w:val="28"/>
                <w:szCs w:val="28"/>
              </w:rPr>
              <w:t>№№</w:t>
            </w:r>
          </w:p>
          <w:p w:rsidR="00FB64C0" w:rsidRPr="00284711" w:rsidRDefault="00FB64C0" w:rsidP="00D80611">
            <w:pPr>
              <w:jc w:val="center"/>
              <w:rPr>
                <w:bCs/>
                <w:sz w:val="28"/>
                <w:szCs w:val="28"/>
              </w:rPr>
            </w:pPr>
          </w:p>
          <w:p w:rsidR="00FB64C0" w:rsidRPr="00284711" w:rsidRDefault="00FB64C0" w:rsidP="00D80611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64C0" w:rsidRPr="00284711" w:rsidRDefault="00FB64C0" w:rsidP="00D80611"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Виды использования территорий</w:t>
            </w:r>
          </w:p>
          <w:p w:rsidR="00FB64C0" w:rsidRPr="00284711" w:rsidRDefault="00FB64C0" w:rsidP="00D80611">
            <w:pPr>
              <w:jc w:val="center"/>
              <w:rPr>
                <w:bCs/>
                <w:sz w:val="28"/>
                <w:szCs w:val="28"/>
              </w:rPr>
            </w:pPr>
          </w:p>
          <w:p w:rsidR="00FB64C0" w:rsidRPr="00284711" w:rsidRDefault="00FB64C0" w:rsidP="00D80611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4C0" w:rsidRPr="00284711" w:rsidRDefault="00FB64C0" w:rsidP="00D80611">
            <w:pPr>
              <w:suppressAutoHyphens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 xml:space="preserve">Площадь, </w:t>
            </w:r>
            <w:proofErr w:type="gramStart"/>
            <w:r w:rsidRPr="00284711">
              <w:rPr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FB64C0" w:rsidRPr="00284711" w:rsidTr="00FB64C0">
        <w:trPr>
          <w:trHeight w:val="40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64C0" w:rsidRPr="00284711" w:rsidRDefault="00FB64C0" w:rsidP="00D80611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64C0" w:rsidRPr="00284711" w:rsidRDefault="00FB64C0" w:rsidP="00D80611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4C0" w:rsidRPr="00284711" w:rsidRDefault="00FB64C0" w:rsidP="00D80611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Существующее положение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4C0" w:rsidRPr="00284711" w:rsidRDefault="00FB64C0" w:rsidP="00D80611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Проектное решение по межеванию</w:t>
            </w:r>
          </w:p>
        </w:tc>
      </w:tr>
      <w:tr w:rsidR="00FB64C0" w:rsidRPr="00284711" w:rsidTr="00FB64C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4C0" w:rsidRPr="00284711" w:rsidRDefault="00FB64C0" w:rsidP="00D8061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4C0" w:rsidRPr="00284711" w:rsidRDefault="00FB64C0" w:rsidP="00D80611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Земли общего пользования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B64C0" w:rsidRPr="00284711" w:rsidRDefault="00FB64C0" w:rsidP="00D80611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color w:val="000000"/>
                <w:sz w:val="28"/>
                <w:szCs w:val="28"/>
              </w:rPr>
              <w:t>0,54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B64C0" w:rsidRPr="00B11192" w:rsidRDefault="00FB64C0" w:rsidP="00B11192">
            <w:pPr>
              <w:suppressAutoHyphens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Cs/>
                <w:color w:val="000000"/>
                <w:sz w:val="28"/>
                <w:szCs w:val="28"/>
              </w:rPr>
              <w:t>0,</w:t>
            </w:r>
            <w:r w:rsidR="00B11192">
              <w:rPr>
                <w:bCs/>
                <w:color w:val="000000"/>
                <w:sz w:val="28"/>
                <w:szCs w:val="28"/>
                <w:lang w:val="en-US"/>
              </w:rPr>
              <w:t>77</w:t>
            </w:r>
          </w:p>
        </w:tc>
      </w:tr>
      <w:tr w:rsidR="00FB64C0" w:rsidRPr="00284711" w:rsidTr="00FB64C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64C0" w:rsidRPr="00284711" w:rsidRDefault="00FB64C0" w:rsidP="00D80611">
            <w:pPr>
              <w:suppressAutoHyphens/>
              <w:snapToGrid w:val="0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4C0" w:rsidRPr="00284711" w:rsidRDefault="00FB64C0" w:rsidP="00D80611">
            <w:pPr>
              <w:suppressAutoHyphens/>
              <w:ind w:firstLine="317"/>
              <w:jc w:val="both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4C0" w:rsidRPr="00284711" w:rsidRDefault="00FB64C0" w:rsidP="00D80611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0,54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4C0" w:rsidRPr="00B11192" w:rsidRDefault="00FB64C0" w:rsidP="00B11192">
            <w:pPr>
              <w:suppressAutoHyphens/>
              <w:jc w:val="center"/>
              <w:rPr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</w:t>
            </w:r>
            <w:r w:rsidR="00B11192">
              <w:rPr>
                <w:b/>
                <w:bCs/>
                <w:color w:val="000000"/>
                <w:sz w:val="28"/>
                <w:szCs w:val="28"/>
                <w:lang w:val="en-US"/>
              </w:rPr>
              <w:t>77</w:t>
            </w:r>
          </w:p>
        </w:tc>
      </w:tr>
    </w:tbl>
    <w:p w:rsidR="00E05A5B" w:rsidRPr="00284711" w:rsidRDefault="00E05A5B" w:rsidP="00E05A5B">
      <w:pPr>
        <w:jc w:val="both"/>
        <w:rPr>
          <w:sz w:val="28"/>
          <w:szCs w:val="28"/>
          <w:lang w:eastAsia="zh-CN"/>
        </w:rPr>
      </w:pPr>
    </w:p>
    <w:p w:rsidR="00E05A5B" w:rsidRPr="00284711" w:rsidRDefault="00E05A5B" w:rsidP="00E05A5B">
      <w:pPr>
        <w:jc w:val="both"/>
        <w:rPr>
          <w:b/>
          <w:bCs/>
          <w:sz w:val="28"/>
          <w:szCs w:val="28"/>
        </w:rPr>
      </w:pPr>
      <w:r w:rsidRPr="00284711">
        <w:rPr>
          <w:i/>
          <w:sz w:val="28"/>
          <w:szCs w:val="28"/>
        </w:rPr>
        <w:tab/>
        <w:t>Площадь земель общего пользования, включаемых в границы территории межевания и не включаемых в площадь межевания по кварталам, составляет = 0,</w:t>
      </w:r>
      <w:r w:rsidR="00FB64C0">
        <w:rPr>
          <w:i/>
          <w:sz w:val="28"/>
          <w:szCs w:val="28"/>
        </w:rPr>
        <w:t>98</w:t>
      </w:r>
      <w:r w:rsidRPr="00284711">
        <w:rPr>
          <w:sz w:val="28"/>
          <w:szCs w:val="28"/>
        </w:rPr>
        <w:t xml:space="preserve"> га</w:t>
      </w:r>
    </w:p>
    <w:p w:rsidR="00FB64C0" w:rsidRPr="00284711" w:rsidRDefault="00FB64C0" w:rsidP="00E05A5B">
      <w:pPr>
        <w:spacing w:line="360" w:lineRule="auto"/>
        <w:jc w:val="both"/>
        <w:rPr>
          <w:b/>
          <w:bCs/>
          <w:sz w:val="28"/>
          <w:szCs w:val="28"/>
        </w:rPr>
      </w:pPr>
    </w:p>
    <w:p w:rsidR="00E05A5B" w:rsidRPr="00284711" w:rsidRDefault="00E05A5B" w:rsidP="00E05A5B">
      <w:pPr>
        <w:spacing w:line="360" w:lineRule="auto"/>
        <w:jc w:val="center"/>
        <w:rPr>
          <w:i/>
          <w:sz w:val="28"/>
          <w:szCs w:val="28"/>
        </w:rPr>
      </w:pPr>
      <w:r w:rsidRPr="00284711">
        <w:rPr>
          <w:b/>
          <w:sz w:val="28"/>
          <w:szCs w:val="28"/>
        </w:rPr>
        <w:tab/>
        <w:t>Земельные участки рекреационного назначения</w:t>
      </w:r>
    </w:p>
    <w:p w:rsidR="00E05A5B" w:rsidRPr="00284711" w:rsidRDefault="00E05A5B" w:rsidP="00E05A5B">
      <w:pPr>
        <w:spacing w:line="360" w:lineRule="auto"/>
        <w:ind w:firstLine="540"/>
        <w:jc w:val="both"/>
        <w:rPr>
          <w:sz w:val="28"/>
          <w:szCs w:val="28"/>
        </w:rPr>
      </w:pPr>
      <w:r w:rsidRPr="00284711">
        <w:rPr>
          <w:i/>
          <w:sz w:val="28"/>
          <w:szCs w:val="28"/>
        </w:rPr>
        <w:t>Земельные участки рекреационного назначения включаются</w:t>
      </w:r>
      <w:r w:rsidRPr="00284711">
        <w:rPr>
          <w:sz w:val="28"/>
          <w:szCs w:val="28"/>
        </w:rPr>
        <w:t xml:space="preserve"> земли в границах территорий, занятых городскими лесами, скверами, парками, </w:t>
      </w:r>
      <w:r w:rsidRPr="00284711">
        <w:rPr>
          <w:sz w:val="28"/>
          <w:szCs w:val="28"/>
        </w:rPr>
        <w:lastRenderedPageBreak/>
        <w:t>городскими садами, прудами, озерами, водохранилищами, пляжами, а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E05A5B" w:rsidRPr="00284711" w:rsidRDefault="00E05A5B" w:rsidP="00E05A5B">
      <w:pPr>
        <w:jc w:val="both"/>
        <w:rPr>
          <w:sz w:val="28"/>
          <w:szCs w:val="28"/>
        </w:rPr>
      </w:pPr>
      <w:r w:rsidRPr="00284711">
        <w:rPr>
          <w:sz w:val="28"/>
          <w:szCs w:val="28"/>
        </w:rPr>
        <w:t xml:space="preserve">Проектом межевания формируется </w:t>
      </w:r>
      <w:proofErr w:type="spellStart"/>
      <w:r w:rsidRPr="00284711">
        <w:rPr>
          <w:sz w:val="28"/>
          <w:szCs w:val="28"/>
        </w:rPr>
        <w:t>новыйе</w:t>
      </w:r>
      <w:proofErr w:type="spellEnd"/>
      <w:r w:rsidRPr="00284711">
        <w:rPr>
          <w:sz w:val="28"/>
          <w:szCs w:val="28"/>
        </w:rPr>
        <w:t xml:space="preserve"> земельный участок под сквер и меняется вид разрешенного пользования земельного участка 14:37:000310:1.</w:t>
      </w:r>
    </w:p>
    <w:p w:rsidR="00E05A5B" w:rsidRPr="00284711" w:rsidRDefault="00E05A5B" w:rsidP="00E05A5B">
      <w:pPr>
        <w:pStyle w:val="1"/>
        <w:ind w:firstLine="540"/>
        <w:jc w:val="both"/>
        <w:rPr>
          <w:rFonts w:eastAsia="Arial"/>
          <w:sz w:val="28"/>
          <w:szCs w:val="28"/>
        </w:rPr>
      </w:pPr>
      <w:r w:rsidRPr="00284711">
        <w:rPr>
          <w:b w:val="0"/>
          <w:bCs/>
          <w:sz w:val="28"/>
          <w:szCs w:val="28"/>
        </w:rPr>
        <w:t>Таблица № 7. Соотношение существующих и проектируемых площадей под земли рекреационного назначения</w:t>
      </w:r>
    </w:p>
    <w:tbl>
      <w:tblPr>
        <w:tblW w:w="0" w:type="auto"/>
        <w:tblInd w:w="-25" w:type="dxa"/>
        <w:tblLayout w:type="fixed"/>
        <w:tblLook w:val="04A0" w:firstRow="1" w:lastRow="0" w:firstColumn="1" w:lastColumn="0" w:noHBand="0" w:noVBand="1"/>
      </w:tblPr>
      <w:tblGrid>
        <w:gridCol w:w="1418"/>
        <w:gridCol w:w="4810"/>
        <w:gridCol w:w="1800"/>
        <w:gridCol w:w="1850"/>
      </w:tblGrid>
      <w:tr w:rsidR="00E05A5B" w:rsidRPr="00284711" w:rsidTr="00E05A5B">
        <w:trPr>
          <w:trHeight w:val="426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rFonts w:eastAsia="Arial"/>
                <w:bCs/>
                <w:sz w:val="28"/>
                <w:szCs w:val="28"/>
              </w:rPr>
              <w:t>№№</w:t>
            </w:r>
          </w:p>
          <w:p w:rsidR="00E05A5B" w:rsidRPr="00284711" w:rsidRDefault="00E05A5B">
            <w:pPr>
              <w:jc w:val="center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jc w:val="center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Виды использования территорий</w:t>
            </w:r>
          </w:p>
          <w:p w:rsidR="00E05A5B" w:rsidRPr="00284711" w:rsidRDefault="00E05A5B">
            <w:pPr>
              <w:jc w:val="center"/>
              <w:rPr>
                <w:bCs/>
                <w:sz w:val="28"/>
                <w:szCs w:val="28"/>
              </w:rPr>
            </w:pPr>
          </w:p>
          <w:p w:rsidR="00E05A5B" w:rsidRPr="00284711" w:rsidRDefault="00E05A5B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 xml:space="preserve">Площадь, </w:t>
            </w:r>
            <w:proofErr w:type="gramStart"/>
            <w:r w:rsidRPr="00284711">
              <w:rPr>
                <w:bCs/>
                <w:sz w:val="28"/>
                <w:szCs w:val="28"/>
              </w:rPr>
              <w:t>га</w:t>
            </w:r>
            <w:proofErr w:type="gramEnd"/>
          </w:p>
        </w:tc>
      </w:tr>
      <w:tr w:rsidR="00E05A5B" w:rsidRPr="00284711" w:rsidTr="00E05A5B">
        <w:trPr>
          <w:trHeight w:val="40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A5B" w:rsidRPr="00284711" w:rsidRDefault="00E05A5B">
            <w:pPr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Существующее положение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Проектное решение по межеванию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28471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both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sz w:val="28"/>
                <w:szCs w:val="28"/>
              </w:rPr>
              <w:t>Земли  рекреационного назначения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05A5B" w:rsidRPr="00284711" w:rsidRDefault="00E05A5B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1,05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05A5B" w:rsidRPr="00284711" w:rsidRDefault="00E05A5B" w:rsidP="00FB64C0">
            <w:pPr>
              <w:suppressAutoHyphens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284711">
              <w:rPr>
                <w:bCs/>
                <w:color w:val="000000"/>
                <w:sz w:val="28"/>
                <w:szCs w:val="28"/>
              </w:rPr>
              <w:t>1,</w:t>
            </w:r>
            <w:r w:rsidR="00FB64C0">
              <w:rPr>
                <w:bCs/>
                <w:color w:val="000000"/>
                <w:sz w:val="28"/>
                <w:szCs w:val="28"/>
              </w:rPr>
              <w:t>05</w:t>
            </w:r>
          </w:p>
        </w:tc>
      </w:tr>
      <w:tr w:rsidR="00E05A5B" w:rsidRPr="00284711" w:rsidTr="00E05A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5A5B" w:rsidRPr="00284711" w:rsidRDefault="00E05A5B">
            <w:pPr>
              <w:suppressAutoHyphens/>
              <w:snapToGrid w:val="0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ind w:firstLine="317"/>
              <w:jc w:val="both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5A5B" w:rsidRPr="00284711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1,05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A5B" w:rsidRPr="00284711" w:rsidRDefault="00E05A5B" w:rsidP="00FB64C0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 w:rsidRPr="00284711">
              <w:rPr>
                <w:b/>
                <w:bCs/>
                <w:color w:val="000000"/>
                <w:sz w:val="28"/>
                <w:szCs w:val="28"/>
              </w:rPr>
              <w:t>1,</w:t>
            </w:r>
            <w:r w:rsidR="00FB64C0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</w:tr>
    </w:tbl>
    <w:p w:rsidR="00E05A5B" w:rsidRPr="00284711" w:rsidRDefault="00E05A5B" w:rsidP="00E05A5B">
      <w:pPr>
        <w:jc w:val="both"/>
        <w:rPr>
          <w:sz w:val="28"/>
          <w:szCs w:val="28"/>
          <w:lang w:eastAsia="zh-CN"/>
        </w:rPr>
      </w:pPr>
    </w:p>
    <w:p w:rsidR="00E05A5B" w:rsidRPr="00284711" w:rsidRDefault="00E05A5B" w:rsidP="00E05A5B">
      <w:pPr>
        <w:jc w:val="both"/>
        <w:rPr>
          <w:b/>
          <w:bCs/>
          <w:sz w:val="28"/>
          <w:szCs w:val="28"/>
        </w:rPr>
      </w:pPr>
      <w:r w:rsidRPr="00284711">
        <w:rPr>
          <w:b/>
          <w:bCs/>
          <w:i/>
          <w:sz w:val="28"/>
          <w:szCs w:val="28"/>
        </w:rPr>
        <w:tab/>
      </w:r>
      <w:r w:rsidRPr="00284711">
        <w:rPr>
          <w:i/>
          <w:sz w:val="28"/>
          <w:szCs w:val="28"/>
        </w:rPr>
        <w:t>Площадь земель рекреационного назначения включаемых в границы   межевания составляет = 1,</w:t>
      </w:r>
      <w:r w:rsidR="00FB64C0">
        <w:rPr>
          <w:i/>
          <w:sz w:val="28"/>
          <w:szCs w:val="28"/>
        </w:rPr>
        <w:t>05</w:t>
      </w:r>
      <w:r w:rsidRPr="00284711">
        <w:rPr>
          <w:sz w:val="28"/>
          <w:szCs w:val="28"/>
        </w:rPr>
        <w:t>га</w:t>
      </w:r>
    </w:p>
    <w:p w:rsidR="00E05A5B" w:rsidRPr="00284711" w:rsidRDefault="00E05A5B" w:rsidP="00E05A5B">
      <w:pPr>
        <w:pStyle w:val="210"/>
        <w:rPr>
          <w:b/>
          <w:bCs/>
          <w:sz w:val="28"/>
          <w:szCs w:val="28"/>
        </w:rPr>
      </w:pPr>
    </w:p>
    <w:p w:rsidR="00E05A5B" w:rsidRPr="00284711" w:rsidRDefault="00E05A5B" w:rsidP="00E05A5B">
      <w:pPr>
        <w:pStyle w:val="210"/>
        <w:spacing w:line="360" w:lineRule="auto"/>
        <w:rPr>
          <w:sz w:val="28"/>
          <w:szCs w:val="28"/>
        </w:rPr>
      </w:pPr>
      <w:r w:rsidRPr="00284711">
        <w:rPr>
          <w:sz w:val="28"/>
          <w:szCs w:val="28"/>
        </w:rPr>
        <w:t>Настоящим проектом обеспечиваются равные права и возможности правообладателей земельных участков в соответствии с действующим законодательством. Сформированные границы земельных участков позволяют обеспечить необходимые требования по содержанию и обслуживанию объектов жилой застройки в условиях проектируемой планировочной системы города.</w:t>
      </w:r>
    </w:p>
    <w:p w:rsidR="00E05A5B" w:rsidRPr="00284711" w:rsidRDefault="00E05A5B" w:rsidP="00E05A5B">
      <w:pPr>
        <w:pStyle w:val="Heading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47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Земельные участки, сформированные настоящим проектом, определены для их оформления после </w:t>
      </w:r>
      <w:r w:rsidR="00796C6C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утверждения проекта межевания территорий 10 квартала</w:t>
      </w:r>
      <w:r w:rsidRPr="002847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признания объектами недвижимости в установленном законом порядке.</w:t>
      </w:r>
    </w:p>
    <w:p w:rsidR="00617213" w:rsidRPr="00796C6C" w:rsidRDefault="00617213" w:rsidP="00E05A5B">
      <w:pPr>
        <w:pStyle w:val="Heading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:rsidR="00E05A5B" w:rsidRPr="00E05A5B" w:rsidRDefault="00E05A5B" w:rsidP="00E05A5B">
      <w:pPr>
        <w:pStyle w:val="Heading"/>
        <w:jc w:val="center"/>
        <w:rPr>
          <w:rFonts w:ascii="Times New Roman" w:hAnsi="Times New Roman" w:cs="Times New Roman"/>
          <w:color w:val="000000"/>
        </w:rPr>
      </w:pPr>
      <w:r w:rsidRPr="00E05A5B">
        <w:rPr>
          <w:rFonts w:ascii="Times New Roman" w:hAnsi="Times New Roman" w:cs="Times New Roman"/>
          <w:color w:val="000000"/>
          <w:sz w:val="24"/>
          <w:u w:val="single"/>
        </w:rPr>
        <w:t xml:space="preserve">4. ОСНОВНЫЕ ТЕХНИКО-ЭКОНОМИЧЕСКИЕ ПОКАЗАТЕЛИ ПРОЕКТА </w:t>
      </w:r>
    </w:p>
    <w:p w:rsidR="00E05A5B" w:rsidRPr="00E05A5B" w:rsidRDefault="00E05A5B" w:rsidP="00E05A5B">
      <w:pPr>
        <w:ind w:firstLine="225"/>
        <w:jc w:val="both"/>
        <w:rPr>
          <w:color w:val="000000"/>
        </w:rPr>
      </w:pPr>
    </w:p>
    <w:tbl>
      <w:tblPr>
        <w:tblW w:w="9525" w:type="dxa"/>
        <w:tblInd w:w="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241"/>
        <w:gridCol w:w="1155"/>
        <w:gridCol w:w="2452"/>
        <w:gridCol w:w="2151"/>
      </w:tblGrid>
      <w:tr w:rsidR="00E05A5B" w:rsidRPr="00385B0E" w:rsidTr="00E05A5B">
        <w:trPr>
          <w:hidden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385B0E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vanish/>
                <w:color w:val="000000"/>
                <w:sz w:val="28"/>
                <w:szCs w:val="28"/>
              </w:rPr>
              <w:t>№</w:t>
            </w:r>
            <w:r w:rsidR="00E05A5B" w:rsidRPr="00385B0E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05A5B" w:rsidRPr="00385B0E">
              <w:rPr>
                <w:color w:val="000000"/>
                <w:sz w:val="28"/>
                <w:szCs w:val="28"/>
              </w:rPr>
              <w:t>п</w:t>
            </w:r>
            <w:proofErr w:type="gramEnd"/>
            <w:r w:rsidR="00E05A5B" w:rsidRPr="00385B0E">
              <w:rPr>
                <w:color w:val="000000"/>
                <w:sz w:val="28"/>
                <w:szCs w:val="28"/>
              </w:rPr>
              <w:t xml:space="preserve">/п 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Единица измере</w:t>
            </w:r>
            <w:r w:rsidR="00FD15D4">
              <w:rPr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  <w:r w:rsidRPr="00385B0E">
              <w:rPr>
                <w:color w:val="000000"/>
                <w:sz w:val="28"/>
                <w:szCs w:val="28"/>
              </w:rPr>
              <w:t xml:space="preserve">ния 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Современное состояние на период проектирования 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Расчетный срок </w:t>
            </w:r>
          </w:p>
        </w:tc>
      </w:tr>
      <w:tr w:rsidR="00E05A5B" w:rsidRPr="00385B0E" w:rsidTr="00E05A5B">
        <w:trPr>
          <w:trHeight w:val="526"/>
        </w:trPr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Площадь проектируемой территории - всего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385B0E">
              <w:rPr>
                <w:color w:val="000000"/>
                <w:sz w:val="28"/>
                <w:szCs w:val="28"/>
              </w:rPr>
              <w:t>га</w:t>
            </w:r>
            <w:proofErr w:type="gramEnd"/>
            <w:r w:rsidRPr="00385B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7,28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7,28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Территории, подлежащие межеванию (</w:t>
            </w:r>
            <w:proofErr w:type="spellStart"/>
            <w:proofErr w:type="gramStart"/>
            <w:r w:rsidRPr="00385B0E">
              <w:rPr>
                <w:color w:val="000000"/>
                <w:sz w:val="28"/>
                <w:szCs w:val="28"/>
              </w:rPr>
              <w:t>S</w:t>
            </w:r>
            <w:proofErr w:type="gramEnd"/>
            <w:r w:rsidRPr="00385B0E">
              <w:rPr>
                <w:color w:val="000000"/>
                <w:sz w:val="28"/>
                <w:szCs w:val="28"/>
              </w:rPr>
              <w:t>т.м</w:t>
            </w:r>
            <w:proofErr w:type="spellEnd"/>
            <w:r w:rsidRPr="00385B0E">
              <w:rPr>
                <w:color w:val="000000"/>
                <w:sz w:val="28"/>
                <w:szCs w:val="28"/>
              </w:rPr>
              <w:t>.)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385B0E">
              <w:rPr>
                <w:color w:val="000000"/>
                <w:sz w:val="28"/>
                <w:szCs w:val="28"/>
              </w:rPr>
              <w:t>га</w:t>
            </w:r>
            <w:proofErr w:type="gramEnd"/>
            <w:r w:rsidRPr="00385B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1,88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1,88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Площадь межевания 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га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7,28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b/>
                <w:bCs/>
                <w:color w:val="000000"/>
                <w:sz w:val="28"/>
                <w:szCs w:val="28"/>
              </w:rPr>
              <w:t>7,28</w:t>
            </w:r>
          </w:p>
        </w:tc>
      </w:tr>
      <w:tr w:rsidR="00E05A5B" w:rsidRPr="00385B0E" w:rsidTr="00E05A5B"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u w:val="single"/>
                <w:lang w:eastAsia="zh-CN"/>
              </w:rPr>
            </w:pPr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  <w:u w:val="single"/>
              </w:rPr>
              <w:t xml:space="preserve">в том числе: 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E05A5B" w:rsidRPr="00385B0E" w:rsidRDefault="00E05A5B">
            <w:pPr>
              <w:suppressAutoHyphens/>
              <w:snapToGrid w:val="0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E05A5B" w:rsidRPr="00385B0E" w:rsidRDefault="00E05A5B">
            <w:pPr>
              <w:suppressAutoHyphens/>
              <w:snapToGrid w:val="0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- территории жилой застройки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385B0E">
              <w:rPr>
                <w:rFonts w:eastAsia="Arial"/>
                <w:color w:val="000000"/>
                <w:sz w:val="28"/>
                <w:szCs w:val="28"/>
              </w:rPr>
              <w:t>га</w:t>
            </w:r>
            <w:proofErr w:type="gramEnd"/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796C6C">
            <w:pPr>
              <w:suppressAutoHyphens/>
              <w:snapToGrid w:val="0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0,984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05A5B" w:rsidRPr="00385B0E" w:rsidRDefault="00E05A5B" w:rsidP="00385B0E">
            <w:pPr>
              <w:suppressAutoHyphens/>
              <w:snapToGrid w:val="0"/>
              <w:jc w:val="center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1,</w:t>
            </w:r>
            <w:r w:rsidR="00385B0E">
              <w:rPr>
                <w:color w:val="000000"/>
                <w:sz w:val="28"/>
                <w:szCs w:val="28"/>
              </w:rPr>
              <w:t>72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- общественно-делового назначения 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385B0E">
              <w:rPr>
                <w:color w:val="000000"/>
                <w:sz w:val="28"/>
                <w:szCs w:val="28"/>
              </w:rPr>
              <w:t>га</w:t>
            </w:r>
            <w:proofErr w:type="gramEnd"/>
            <w:r w:rsidRPr="00385B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3,39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05A5B" w:rsidRPr="00385B0E" w:rsidRDefault="00E05A5B" w:rsidP="00385B0E">
            <w:pPr>
              <w:suppressAutoHyphens/>
              <w:jc w:val="center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3,</w:t>
            </w:r>
            <w:r w:rsidR="00385B0E">
              <w:rPr>
                <w:color w:val="000000"/>
                <w:sz w:val="28"/>
                <w:szCs w:val="28"/>
              </w:rPr>
              <w:t>567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rFonts w:eastAsia="Arial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- территории инженерной инфраструктуры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385B0E">
              <w:rPr>
                <w:color w:val="000000"/>
                <w:sz w:val="28"/>
                <w:szCs w:val="28"/>
              </w:rPr>
              <w:t>га</w:t>
            </w:r>
            <w:proofErr w:type="gramEnd"/>
            <w:r w:rsidRPr="00385B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0,017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0,012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05A5B" w:rsidRPr="00385B0E" w:rsidRDefault="00E05A5B">
            <w:pPr>
              <w:suppressAutoHyphens/>
              <w:snapToGrid w:val="0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 xml:space="preserve">- земли рекреационного назначения 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05A5B" w:rsidRPr="00385B0E" w:rsidRDefault="00E05A5B">
            <w:pPr>
              <w:suppressAutoHyphens/>
              <w:snapToGrid w:val="0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E05A5B" w:rsidRPr="00385B0E" w:rsidRDefault="00E05A5B">
            <w:pPr>
              <w:suppressAutoHyphens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1,05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05A5B" w:rsidRPr="00385B0E" w:rsidRDefault="00E05A5B" w:rsidP="00796C6C">
            <w:pPr>
              <w:suppressAutoHyphens/>
              <w:jc w:val="center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  <w:r w:rsidRPr="00385B0E">
              <w:rPr>
                <w:color w:val="000000"/>
                <w:sz w:val="28"/>
                <w:szCs w:val="28"/>
              </w:rPr>
              <w:t>1,</w:t>
            </w:r>
            <w:r w:rsidR="00796C6C" w:rsidRPr="00385B0E">
              <w:rPr>
                <w:color w:val="000000"/>
                <w:sz w:val="28"/>
                <w:szCs w:val="28"/>
              </w:rPr>
              <w:t>05</w:t>
            </w:r>
          </w:p>
        </w:tc>
      </w:tr>
      <w:tr w:rsidR="00E05A5B" w:rsidRPr="00385B0E" w:rsidTr="00E05A5B">
        <w:tc>
          <w:tcPr>
            <w:tcW w:w="52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05A5B" w:rsidRPr="00385B0E" w:rsidRDefault="00E05A5B">
            <w:pPr>
              <w:suppressAutoHyphens/>
              <w:snapToGrid w:val="0"/>
              <w:rPr>
                <w:rFonts w:eastAsia="Arial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2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05A5B" w:rsidRPr="00E75FF1" w:rsidRDefault="00E05A5B">
            <w:pPr>
              <w:pStyle w:val="1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E75FF1">
              <w:rPr>
                <w:b w:val="0"/>
                <w:bCs/>
                <w:color w:val="000000"/>
                <w:sz w:val="28"/>
                <w:szCs w:val="28"/>
              </w:rPr>
              <w:t>- земли общего пользования</w:t>
            </w:r>
          </w:p>
        </w:tc>
        <w:tc>
          <w:tcPr>
            <w:tcW w:w="115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05A5B" w:rsidRPr="00385B0E" w:rsidRDefault="00E05A5B">
            <w:pPr>
              <w:suppressAutoHyphens/>
              <w:snapToGrid w:val="0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05A5B" w:rsidRPr="00385B0E" w:rsidRDefault="00E05A5B">
            <w:pPr>
              <w:pStyle w:val="af6"/>
              <w:jc w:val="center"/>
              <w:rPr>
                <w:sz w:val="28"/>
                <w:szCs w:val="28"/>
              </w:rPr>
            </w:pPr>
            <w:r w:rsidRPr="00385B0E">
              <w:rPr>
                <w:sz w:val="28"/>
                <w:szCs w:val="28"/>
              </w:rPr>
              <w:t>0,54</w:t>
            </w:r>
          </w:p>
        </w:tc>
        <w:tc>
          <w:tcPr>
            <w:tcW w:w="21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05A5B" w:rsidRPr="00385B0E" w:rsidRDefault="00E05A5B" w:rsidP="00B11192">
            <w:pPr>
              <w:pStyle w:val="af6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85B0E">
              <w:rPr>
                <w:sz w:val="28"/>
                <w:szCs w:val="28"/>
              </w:rPr>
              <w:t>0,</w:t>
            </w:r>
            <w:r w:rsidR="00B11192" w:rsidRPr="00385B0E">
              <w:rPr>
                <w:sz w:val="28"/>
                <w:szCs w:val="28"/>
                <w:lang w:val="en-US"/>
              </w:rPr>
              <w:t>77</w:t>
            </w:r>
          </w:p>
        </w:tc>
      </w:tr>
    </w:tbl>
    <w:p w:rsidR="00E05A5B" w:rsidRPr="00E05A5B" w:rsidRDefault="00E05A5B" w:rsidP="00E05A5B">
      <w:pPr>
        <w:pStyle w:val="210"/>
        <w:ind w:firstLine="0"/>
      </w:pPr>
    </w:p>
    <w:p w:rsidR="00924C35" w:rsidRPr="00E05A5B" w:rsidRDefault="00924C35" w:rsidP="00EF78B6">
      <w:pPr>
        <w:shd w:val="clear" w:color="auto" w:fill="FFFFFF"/>
        <w:spacing w:after="225"/>
        <w:jc w:val="both"/>
        <w:rPr>
          <w:color w:val="FF0000"/>
          <w:sz w:val="28"/>
          <w:szCs w:val="28"/>
        </w:rPr>
      </w:pPr>
    </w:p>
    <w:p w:rsidR="00924C35" w:rsidRPr="00E05A5B" w:rsidRDefault="00924C35" w:rsidP="00EF78B6">
      <w:pPr>
        <w:shd w:val="clear" w:color="auto" w:fill="FFFFFF"/>
        <w:spacing w:after="225"/>
        <w:jc w:val="both"/>
        <w:rPr>
          <w:color w:val="FF0000"/>
          <w:sz w:val="28"/>
          <w:szCs w:val="28"/>
        </w:rPr>
      </w:pPr>
    </w:p>
    <w:p w:rsidR="00924C35" w:rsidRPr="00E05A5B" w:rsidRDefault="00924C35" w:rsidP="00EF78B6">
      <w:pPr>
        <w:shd w:val="clear" w:color="auto" w:fill="FFFFFF"/>
        <w:spacing w:after="225"/>
        <w:jc w:val="both"/>
        <w:rPr>
          <w:color w:val="FF0000"/>
          <w:sz w:val="28"/>
          <w:szCs w:val="28"/>
        </w:rPr>
      </w:pPr>
    </w:p>
    <w:p w:rsidR="00924C35" w:rsidRPr="00E05A5B" w:rsidRDefault="00924C35" w:rsidP="00EF78B6">
      <w:pPr>
        <w:shd w:val="clear" w:color="auto" w:fill="FFFFFF"/>
        <w:spacing w:after="225"/>
        <w:jc w:val="both"/>
        <w:rPr>
          <w:color w:val="FF0000"/>
          <w:sz w:val="28"/>
          <w:szCs w:val="28"/>
        </w:rPr>
      </w:pPr>
    </w:p>
    <w:p w:rsidR="00924C35" w:rsidRPr="00D775EE" w:rsidRDefault="00924C35" w:rsidP="00EF78B6">
      <w:pPr>
        <w:shd w:val="clear" w:color="auto" w:fill="FFFFFF"/>
        <w:spacing w:after="225"/>
        <w:jc w:val="both"/>
      </w:pPr>
    </w:p>
    <w:sectPr w:rsidR="00924C35" w:rsidRPr="00D775EE" w:rsidSect="00B22C39">
      <w:headerReference w:type="default" r:id="rId12"/>
      <w:headerReference w:type="first" r:id="rId13"/>
      <w:pgSz w:w="11906" w:h="16838" w:code="9"/>
      <w:pgMar w:top="1134" w:right="567" w:bottom="1418" w:left="1531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CA8" w:rsidRDefault="00DC7CA8">
      <w:r>
        <w:separator/>
      </w:r>
    </w:p>
  </w:endnote>
  <w:endnote w:type="continuationSeparator" w:id="0">
    <w:p w:rsidR="00DC7CA8" w:rsidRDefault="00DC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A4105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105D" w:rsidRDefault="00A41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A4105D" w:rsidP="00404768">
    <w:pPr>
      <w:pStyle w:val="a5"/>
      <w:framePr w:w="425" w:h="295" w:hRule="exact" w:wrap="around" w:vAnchor="text" w:hAnchor="page" w:x="11035" w:y="-231"/>
      <w:jc w:val="center"/>
      <w:rPr>
        <w:rStyle w:val="a7"/>
        <w:rFonts w:ascii="Arial" w:hAnsi="Arial"/>
        <w:sz w:val="24"/>
      </w:rPr>
    </w:pPr>
    <w:r>
      <w:rPr>
        <w:rStyle w:val="a7"/>
        <w:rFonts w:ascii="Arial" w:hAnsi="Arial"/>
        <w:sz w:val="24"/>
      </w:rPr>
      <w:fldChar w:fldCharType="begin"/>
    </w:r>
    <w:r>
      <w:rPr>
        <w:rStyle w:val="a7"/>
        <w:rFonts w:ascii="Arial" w:hAnsi="Arial"/>
        <w:sz w:val="24"/>
      </w:rPr>
      <w:instrText xml:space="preserve">PAGE  </w:instrText>
    </w:r>
    <w:r>
      <w:rPr>
        <w:rStyle w:val="a7"/>
        <w:rFonts w:ascii="Arial" w:hAnsi="Arial"/>
        <w:sz w:val="24"/>
      </w:rPr>
      <w:fldChar w:fldCharType="separate"/>
    </w:r>
    <w:r w:rsidR="00FD15D4">
      <w:rPr>
        <w:rStyle w:val="a7"/>
        <w:rFonts w:ascii="Arial" w:hAnsi="Arial"/>
        <w:noProof/>
        <w:sz w:val="24"/>
      </w:rPr>
      <w:t>33</w:t>
    </w:r>
    <w:r>
      <w:rPr>
        <w:rStyle w:val="a7"/>
        <w:rFonts w:ascii="Arial" w:hAnsi="Arial"/>
        <w:sz w:val="24"/>
      </w:rPr>
      <w:fldChar w:fldCharType="end"/>
    </w:r>
  </w:p>
  <w:p w:rsidR="00A4105D" w:rsidRDefault="00A41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CA8" w:rsidRDefault="00DC7CA8">
      <w:r>
        <w:separator/>
      </w:r>
    </w:p>
  </w:footnote>
  <w:footnote w:type="continuationSeparator" w:id="0">
    <w:p w:rsidR="00DC7CA8" w:rsidRDefault="00DC7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DC7CA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8" type="#_x0000_t202" style="position:absolute;margin-left:-75.15pt;margin-top:13.05pt;width:590.4pt;height:835.2pt;z-index:-251660288;mso-position-vertical-relative:page" o:allowincell="f" stroked="f">
          <v:textbox style="mso-next-textbox:#_x0000_s2148"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45"/>
                </w:tblGrid>
                <w:tr w:rsidR="00A4105D" w:rsidTr="002E40AE">
                  <w:trPr>
                    <w:cantSplit/>
                    <w:trHeight w:hRule="exact" w:val="11278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1046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  <w:tr w:rsidR="00A4105D" w:rsidTr="002E40AE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  <w:tr w:rsidR="00A4105D" w:rsidTr="002E40AE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Pr="00E268E3" w:rsidRDefault="00A4105D" w:rsidP="00242AEF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04/18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 xml:space="preserve"> - П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М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Т -  ПЗ</w:t>
                      </w:r>
                    </w:p>
                  </w:tc>
                  <w:tc>
                    <w:tcPr>
                      <w:tcW w:w="54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Pr="00E75FF1" w:rsidRDefault="00A4105D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A4105D" w:rsidTr="002E40AE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4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4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</w:tbl>
              <w:p w:rsidR="00A4105D" w:rsidRDefault="00A4105D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DC7CA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9" type="#_x0000_t202" style="position:absolute;margin-left:-72.4pt;margin-top:14.4pt;width:590.4pt;height:835.2pt;z-index:251657216;mso-position-vertical-relative:page" stroked="f">
          <v:textbox style="mso-next-textbox:#_x0000_s2149">
            <w:txbxContent>
              <w:tbl>
                <w:tblPr>
                  <w:tblW w:w="0" w:type="auto"/>
                  <w:tblInd w:w="96" w:type="dxa"/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189"/>
                  <w:gridCol w:w="93"/>
                  <w:gridCol w:w="191"/>
                  <w:gridCol w:w="103"/>
                  <w:gridCol w:w="294"/>
                  <w:gridCol w:w="567"/>
                  <w:gridCol w:w="567"/>
                  <w:gridCol w:w="567"/>
                  <w:gridCol w:w="567"/>
                  <w:gridCol w:w="851"/>
                  <w:gridCol w:w="567"/>
                  <w:gridCol w:w="3856"/>
                  <w:gridCol w:w="851"/>
                  <w:gridCol w:w="851"/>
                  <w:gridCol w:w="1017"/>
                </w:tblGrid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6725"/>
                  </w:trPr>
                  <w:tc>
                    <w:tcPr>
                      <w:tcW w:w="284" w:type="dxa"/>
                      <w:gridSpan w:val="2"/>
                    </w:tcPr>
                    <w:p w:rsidR="00A4105D" w:rsidRDefault="00A4105D">
                      <w:pPr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556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1134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1157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1644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1420"/>
                  </w:trPr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val="236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261" w:type="dxa"/>
                      <w:gridSpan w:val="10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6575" w:type="dxa"/>
                      <w:gridSpan w:val="4"/>
                      <w:vMerge w:val="restart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D775EE" w:rsidRDefault="00A4105D" w:rsidP="00242AEF">
                      <w:pPr>
                        <w:spacing w:before="240"/>
                        <w:jc w:val="center"/>
                        <w:rPr>
                          <w:rFonts w:ascii="Arial" w:hAnsi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04/18 </w:t>
                      </w:r>
                      <w:r w:rsidRPr="00E268E3"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 w:rsidRPr="00E268E3"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П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М</w:t>
                      </w:r>
                      <w:r w:rsidRPr="00E268E3"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Т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ПЗ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.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С</w:t>
                      </w:r>
                      <w:proofErr w:type="gramEnd"/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6575" w:type="dxa"/>
                      <w:gridSpan w:val="4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51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Дата</w:t>
                      </w:r>
                    </w:p>
                  </w:tc>
                  <w:tc>
                    <w:tcPr>
                      <w:tcW w:w="6575" w:type="dxa"/>
                      <w:gridSpan w:val="4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2"/>
                        <w:rPr>
                          <w:rFonts w:ascii="Arial" w:hAnsi="Arial"/>
                        </w:rPr>
                      </w:pPr>
                      <w:r w:rsidRPr="00E75FF1">
                        <w:rPr>
                          <w:rFonts w:ascii="Arial" w:hAnsi="Arial"/>
                          <w:sz w:val="20"/>
                        </w:rP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22"/>
                        </w:rPr>
                        <w:t>Степанов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 w:val="restart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pStyle w:val="2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4"/>
                          <w:lang w:val="en-US"/>
                        </w:rPr>
                      </w:pPr>
                    </w:p>
                    <w:p w:rsidR="00A4105D" w:rsidRPr="00D775EE" w:rsidRDefault="00A4105D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Состав проекта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101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Листов</w:t>
                      </w: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lang w:val="en-US"/>
                        </w:rPr>
                        <w:t>Составил</w:t>
                      </w:r>
                      <w:proofErr w:type="spellEnd"/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 w:rsidP="00242AEF">
                      <w:pPr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22"/>
                        </w:rPr>
                        <w:t>Степанов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hanging="27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  <w:r>
                        <w:rPr>
                          <w:rFonts w:ascii="Arial" w:hAnsi="Arial"/>
                          <w:lang w:val="en-US"/>
                        </w:rPr>
                        <w:t>АС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3</w:t>
                      </w:r>
                    </w:p>
                  </w:tc>
                  <w:tc>
                    <w:tcPr>
                      <w:tcW w:w="101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719" w:type="dxa"/>
                      <w:gridSpan w:val="3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 w:rsidP="00096104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</w:p>
                    <w:p w:rsidR="00A4105D" w:rsidRDefault="00A4105D" w:rsidP="00D775EE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  <w:p w:rsidR="00A4105D" w:rsidRDefault="00A4105D" w:rsidP="00D775EE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ООО "Ураанпроект"</w:t>
                      </w: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719" w:type="dxa"/>
                      <w:gridSpan w:val="3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A4105D" w:rsidTr="002E40AE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ind w:right="-57"/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19"/>
                        </w:rPr>
                        <w:t>Н.контролер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719" w:type="dxa"/>
                      <w:gridSpan w:val="3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</w:tbl>
              <w:p w:rsidR="00A4105D" w:rsidRDefault="00A4105D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DC7CA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2" type="#_x0000_t202" style="position:absolute;margin-left:-75.15pt;margin-top:13.05pt;width:590.4pt;height:835.2pt;z-index:-251657216;mso-position-vertical-relative:page" o:allowincell="f" stroked="f">
          <v:textbox style="mso-next-textbox:#_x0000_s2152"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45"/>
                </w:tblGrid>
                <w:tr w:rsidR="00A4105D" w:rsidTr="002E40AE">
                  <w:trPr>
                    <w:cantSplit/>
                    <w:trHeight w:hRule="exact" w:val="11278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1046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  <w:tr w:rsidR="00A4105D" w:rsidTr="002E40AE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  <w:tr w:rsidR="00A4105D" w:rsidTr="002E40AE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Pr="00E268E3" w:rsidRDefault="00A4105D" w:rsidP="00242AEF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04/18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 xml:space="preserve"> - П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М</w:t>
                      </w: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Т -  ПЗ</w:t>
                      </w:r>
                    </w:p>
                  </w:tc>
                  <w:tc>
                    <w:tcPr>
                      <w:tcW w:w="54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Pr="00E75FF1" w:rsidRDefault="00A4105D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A4105D" w:rsidTr="002E40AE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/>
                  </w:tc>
                  <w:tc>
                    <w:tcPr>
                      <w:tcW w:w="54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A4105D" w:rsidTr="002E40AE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 w:rsidRPr="00E75FF1"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  <w:tc>
                    <w:tcPr>
                      <w:tcW w:w="54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/>
                  </w:tc>
                </w:tr>
              </w:tbl>
              <w:p w:rsidR="00A4105D" w:rsidRDefault="00A4105D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5D" w:rsidRDefault="00DC7CA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1" type="#_x0000_t202" style="position:absolute;margin-left:-72.4pt;margin-top:14.4pt;width:590.4pt;height:835.2pt;z-index:251658240;mso-position-vertical-relative:page" stroked="f">
          <v:textbox style="mso-next-textbox:#_x0000_s2151">
            <w:txbxContent>
              <w:tbl>
                <w:tblPr>
                  <w:tblW w:w="0" w:type="auto"/>
                  <w:tblInd w:w="96" w:type="dxa"/>
                  <w:tblLayout w:type="fixed"/>
                  <w:tblCellMar>
                    <w:left w:w="28" w:type="dxa"/>
                    <w:right w:w="28" w:type="dxa"/>
                  </w:tblCellMar>
                  <w:tblLook w:val="0000" w:firstRow="0" w:lastRow="0" w:firstColumn="0" w:lastColumn="0" w:noHBand="0" w:noVBand="0"/>
                </w:tblPr>
                <w:tblGrid>
                  <w:gridCol w:w="189"/>
                  <w:gridCol w:w="93"/>
                  <w:gridCol w:w="191"/>
                  <w:gridCol w:w="103"/>
                  <w:gridCol w:w="294"/>
                  <w:gridCol w:w="567"/>
                  <w:gridCol w:w="567"/>
                  <w:gridCol w:w="567"/>
                  <w:gridCol w:w="567"/>
                  <w:gridCol w:w="851"/>
                  <w:gridCol w:w="567"/>
                  <w:gridCol w:w="3856"/>
                  <w:gridCol w:w="851"/>
                  <w:gridCol w:w="851"/>
                  <w:gridCol w:w="1134"/>
                </w:tblGrid>
                <w:tr w:rsidR="00A4105D" w:rsidTr="00816A35">
                  <w:trPr>
                    <w:gridBefore w:val="1"/>
                    <w:wBefore w:w="189" w:type="dxa"/>
                    <w:cantSplit/>
                    <w:trHeight w:hRule="exact" w:val="6725"/>
                  </w:trPr>
                  <w:tc>
                    <w:tcPr>
                      <w:tcW w:w="284" w:type="dxa"/>
                      <w:gridSpan w:val="2"/>
                    </w:tcPr>
                    <w:p w:rsidR="00A4105D" w:rsidRDefault="00A4105D">
                      <w:pPr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404768">
                  <w:trPr>
                    <w:cantSplit/>
                    <w:trHeight w:hRule="exact" w:val="556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404768">
                  <w:trPr>
                    <w:cantSplit/>
                    <w:trHeight w:hRule="exact" w:val="1134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404768">
                  <w:trPr>
                    <w:cantSplit/>
                    <w:trHeight w:hRule="exact" w:val="1157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404768">
                  <w:trPr>
                    <w:cantSplit/>
                    <w:trHeight w:hRule="exact" w:val="1644"/>
                  </w:trPr>
                  <w:tc>
                    <w:tcPr>
                      <w:tcW w:w="282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jc w:val="both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gridSpan w:val="2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94" w:type="dxa"/>
                      <w:tc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ind w:left="113" w:right="113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line="360" w:lineRule="auto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1420"/>
                  </w:trPr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val="236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378" w:type="dxa"/>
                      <w:gridSpan w:val="10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6692" w:type="dxa"/>
                      <w:gridSpan w:val="4"/>
                      <w:vMerge w:val="restart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Pr="00D775EE" w:rsidRDefault="00A4105D" w:rsidP="00E268E3">
                      <w:pPr>
                        <w:spacing w:before="240"/>
                        <w:jc w:val="center"/>
                        <w:rPr>
                          <w:rFonts w:ascii="Arial" w:hAnsi="Arial"/>
                          <w:b/>
                          <w:sz w:val="32"/>
                        </w:rPr>
                      </w:pPr>
                      <w:r>
                        <w:rPr>
                          <w:rFonts w:ascii="Arial" w:hAnsi="Arial"/>
                          <w:b/>
                          <w:sz w:val="32"/>
                          <w:lang w:val="en-US"/>
                        </w:rPr>
                        <w:t>01/17 - ППТ - ПЗ</w:t>
                      </w: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6692" w:type="dxa"/>
                      <w:gridSpan w:val="4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51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</w:t>
                      </w:r>
                    </w:p>
                  </w:tc>
                  <w:tc>
                    <w:tcPr>
                      <w:tcW w:w="567" w:type="dxa"/>
                      <w:tcBorders>
                        <w:left w:val="nil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Дата</w:t>
                      </w:r>
                    </w:p>
                  </w:tc>
                  <w:tc>
                    <w:tcPr>
                      <w:tcW w:w="6692" w:type="dxa"/>
                      <w:gridSpan w:val="4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A4105D" w:rsidRDefault="00A4105D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Pr="00E75FF1" w:rsidRDefault="00A4105D">
                      <w:pPr>
                        <w:pStyle w:val="2"/>
                        <w:rPr>
                          <w:rFonts w:ascii="Arial" w:hAnsi="Arial"/>
                        </w:rPr>
                      </w:pPr>
                      <w:r w:rsidRPr="00E75FF1">
                        <w:rPr>
                          <w:rFonts w:ascii="Arial" w:hAnsi="Arial"/>
                          <w:sz w:val="20"/>
                        </w:rP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22"/>
                        </w:rPr>
                        <w:t>Степанов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8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 w:val="restart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pStyle w:val="2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4"/>
                          <w:lang w:val="en-US"/>
                        </w:rPr>
                      </w:pPr>
                    </w:p>
                    <w:p w:rsidR="00A4105D" w:rsidRPr="00D775EE" w:rsidRDefault="00A4105D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Общая часть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Листов</w:t>
                      </w: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lang w:val="en-US"/>
                        </w:rPr>
                        <w:t>Составил</w:t>
                      </w:r>
                      <w:proofErr w:type="spellEnd"/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22"/>
                        </w:rPr>
                        <w:t>Федотова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ind w:hanging="27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  <w:r>
                        <w:rPr>
                          <w:rFonts w:ascii="Arial" w:hAnsi="Arial"/>
                          <w:lang w:val="en-US"/>
                        </w:rPr>
                        <w:t>АС</w:t>
                      </w:r>
                    </w:p>
                  </w:tc>
                  <w:tc>
                    <w:tcPr>
                      <w:tcW w:w="851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4</w:t>
                      </w:r>
                    </w:p>
                  </w:tc>
                  <w:tc>
                    <w:tcPr>
                      <w:tcW w:w="113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before="2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 w:rsidP="00096104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</w:p>
                    <w:p w:rsidR="00A4105D" w:rsidRDefault="00A4105D" w:rsidP="00D775EE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  <w:p w:rsidR="00A4105D" w:rsidRDefault="00A4105D" w:rsidP="00D775EE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ООО "Ураанпроект"</w:t>
                      </w: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6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A4105D" w:rsidTr="009A1BBC">
                  <w:trPr>
                    <w:gridBefore w:val="1"/>
                    <w:wBefore w:w="189" w:type="dxa"/>
                    <w:cantSplit/>
                    <w:trHeight w:hRule="exact" w:val="280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397" w:type="dxa"/>
                      <w:gridSpan w:val="2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ind w:right="-57"/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19"/>
                        </w:rPr>
                        <w:t>Н.контролер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6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3856" w:type="dxa"/>
                      <w:vMerge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A4105D" w:rsidRDefault="00A4105D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</w:tbl>
              <w:p w:rsidR="00A4105D" w:rsidRDefault="00A4105D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9"/>
      <w:numFmt w:val="decimal"/>
      <w:lvlText w:val="%5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8"/>
      <w:numFmt w:val="bullet"/>
      <w:lvlText w:val="-"/>
      <w:lvlJc w:val="left"/>
      <w:pPr>
        <w:tabs>
          <w:tab w:val="num" w:pos="904"/>
        </w:tabs>
        <w:ind w:left="904" w:hanging="915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8"/>
    <w:multiLevelType w:val="multilevel"/>
    <w:tmpl w:val="B4D842E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2.%2"/>
      <w:lvlJc w:val="left"/>
      <w:pPr>
        <w:tabs>
          <w:tab w:val="num" w:pos="0"/>
        </w:tabs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27285085"/>
    <w:multiLevelType w:val="hybridMultilevel"/>
    <w:tmpl w:val="9DB6E03C"/>
    <w:lvl w:ilvl="0" w:tplc="1AE05E60">
      <w:start w:val="1"/>
      <w:numFmt w:val="bullet"/>
      <w:pStyle w:val="G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E05"/>
    <w:rsid w:val="00003A35"/>
    <w:rsid w:val="00036A96"/>
    <w:rsid w:val="00051489"/>
    <w:rsid w:val="0008786C"/>
    <w:rsid w:val="00096104"/>
    <w:rsid w:val="000A1DDB"/>
    <w:rsid w:val="000E4832"/>
    <w:rsid w:val="000E5EC3"/>
    <w:rsid w:val="000F4E14"/>
    <w:rsid w:val="000F5DE1"/>
    <w:rsid w:val="0010294D"/>
    <w:rsid w:val="00102D73"/>
    <w:rsid w:val="0010527C"/>
    <w:rsid w:val="00124E1E"/>
    <w:rsid w:val="0012551E"/>
    <w:rsid w:val="00130403"/>
    <w:rsid w:val="00137FE6"/>
    <w:rsid w:val="001468A3"/>
    <w:rsid w:val="00163686"/>
    <w:rsid w:val="0019454B"/>
    <w:rsid w:val="001C0F07"/>
    <w:rsid w:val="001C459C"/>
    <w:rsid w:val="001E7C68"/>
    <w:rsid w:val="001F440A"/>
    <w:rsid w:val="001F4C5D"/>
    <w:rsid w:val="00200EA4"/>
    <w:rsid w:val="00226071"/>
    <w:rsid w:val="002416E9"/>
    <w:rsid w:val="00241A87"/>
    <w:rsid w:val="00242AEF"/>
    <w:rsid w:val="00250603"/>
    <w:rsid w:val="00284711"/>
    <w:rsid w:val="0028479E"/>
    <w:rsid w:val="002C6910"/>
    <w:rsid w:val="002D3F9A"/>
    <w:rsid w:val="002E40AE"/>
    <w:rsid w:val="003116F1"/>
    <w:rsid w:val="00321FE9"/>
    <w:rsid w:val="0032222B"/>
    <w:rsid w:val="00361381"/>
    <w:rsid w:val="00365A4B"/>
    <w:rsid w:val="00374257"/>
    <w:rsid w:val="00374CD5"/>
    <w:rsid w:val="003815C4"/>
    <w:rsid w:val="00385B0E"/>
    <w:rsid w:val="003872AF"/>
    <w:rsid w:val="0039090F"/>
    <w:rsid w:val="003A31E2"/>
    <w:rsid w:val="003C1534"/>
    <w:rsid w:val="003D0F9F"/>
    <w:rsid w:val="003D17E1"/>
    <w:rsid w:val="00404768"/>
    <w:rsid w:val="00457EBB"/>
    <w:rsid w:val="00467DC9"/>
    <w:rsid w:val="00473077"/>
    <w:rsid w:val="004824EA"/>
    <w:rsid w:val="004850E6"/>
    <w:rsid w:val="00493C5E"/>
    <w:rsid w:val="004A6F6B"/>
    <w:rsid w:val="004B1C10"/>
    <w:rsid w:val="004C463B"/>
    <w:rsid w:val="004C47EB"/>
    <w:rsid w:val="004D5D2A"/>
    <w:rsid w:val="004D6ECC"/>
    <w:rsid w:val="0050301B"/>
    <w:rsid w:val="005163E8"/>
    <w:rsid w:val="0052184D"/>
    <w:rsid w:val="00531583"/>
    <w:rsid w:val="00537CED"/>
    <w:rsid w:val="00546E86"/>
    <w:rsid w:val="00555E05"/>
    <w:rsid w:val="00565984"/>
    <w:rsid w:val="00593425"/>
    <w:rsid w:val="005C28FE"/>
    <w:rsid w:val="005D36B4"/>
    <w:rsid w:val="005E76B2"/>
    <w:rsid w:val="005F4767"/>
    <w:rsid w:val="00605219"/>
    <w:rsid w:val="00606262"/>
    <w:rsid w:val="00610125"/>
    <w:rsid w:val="00617213"/>
    <w:rsid w:val="00646816"/>
    <w:rsid w:val="00686EF9"/>
    <w:rsid w:val="00687FD9"/>
    <w:rsid w:val="006A1CB0"/>
    <w:rsid w:val="006A2D6F"/>
    <w:rsid w:val="006F2049"/>
    <w:rsid w:val="006F3693"/>
    <w:rsid w:val="007016C8"/>
    <w:rsid w:val="0070427E"/>
    <w:rsid w:val="00713499"/>
    <w:rsid w:val="0072407C"/>
    <w:rsid w:val="00734855"/>
    <w:rsid w:val="0073535B"/>
    <w:rsid w:val="00753837"/>
    <w:rsid w:val="00762855"/>
    <w:rsid w:val="0076347F"/>
    <w:rsid w:val="0076681D"/>
    <w:rsid w:val="00796C6C"/>
    <w:rsid w:val="007B6473"/>
    <w:rsid w:val="007C0366"/>
    <w:rsid w:val="007C379B"/>
    <w:rsid w:val="00803023"/>
    <w:rsid w:val="00807D97"/>
    <w:rsid w:val="008144A5"/>
    <w:rsid w:val="00816A35"/>
    <w:rsid w:val="008323C4"/>
    <w:rsid w:val="00833034"/>
    <w:rsid w:val="008575EB"/>
    <w:rsid w:val="00896B77"/>
    <w:rsid w:val="008A2287"/>
    <w:rsid w:val="008C0BB6"/>
    <w:rsid w:val="008E02E4"/>
    <w:rsid w:val="008E095B"/>
    <w:rsid w:val="008E332F"/>
    <w:rsid w:val="00900504"/>
    <w:rsid w:val="0090157F"/>
    <w:rsid w:val="00924C35"/>
    <w:rsid w:val="00953BDC"/>
    <w:rsid w:val="00957758"/>
    <w:rsid w:val="00964EA0"/>
    <w:rsid w:val="009769A0"/>
    <w:rsid w:val="009A1BBC"/>
    <w:rsid w:val="009A5C5E"/>
    <w:rsid w:val="009B47DD"/>
    <w:rsid w:val="009D0147"/>
    <w:rsid w:val="009D1A2A"/>
    <w:rsid w:val="00A0107F"/>
    <w:rsid w:val="00A2584A"/>
    <w:rsid w:val="00A40715"/>
    <w:rsid w:val="00A4105D"/>
    <w:rsid w:val="00A72777"/>
    <w:rsid w:val="00A77300"/>
    <w:rsid w:val="00A9082A"/>
    <w:rsid w:val="00A910E6"/>
    <w:rsid w:val="00AA258F"/>
    <w:rsid w:val="00AA5925"/>
    <w:rsid w:val="00AA7BE4"/>
    <w:rsid w:val="00AB626A"/>
    <w:rsid w:val="00AB6B9D"/>
    <w:rsid w:val="00AE35E6"/>
    <w:rsid w:val="00B04B36"/>
    <w:rsid w:val="00B11192"/>
    <w:rsid w:val="00B22C39"/>
    <w:rsid w:val="00B30FCD"/>
    <w:rsid w:val="00B544AD"/>
    <w:rsid w:val="00B93E2D"/>
    <w:rsid w:val="00B94A3C"/>
    <w:rsid w:val="00B9631B"/>
    <w:rsid w:val="00B97E69"/>
    <w:rsid w:val="00BC68D0"/>
    <w:rsid w:val="00C062E2"/>
    <w:rsid w:val="00C20222"/>
    <w:rsid w:val="00C22727"/>
    <w:rsid w:val="00C24A6C"/>
    <w:rsid w:val="00C323E8"/>
    <w:rsid w:val="00C54F95"/>
    <w:rsid w:val="00C5761E"/>
    <w:rsid w:val="00C66D80"/>
    <w:rsid w:val="00C8202D"/>
    <w:rsid w:val="00C964C6"/>
    <w:rsid w:val="00C96895"/>
    <w:rsid w:val="00CA0DDE"/>
    <w:rsid w:val="00CA4D0A"/>
    <w:rsid w:val="00CA5018"/>
    <w:rsid w:val="00CB033F"/>
    <w:rsid w:val="00CB2F5C"/>
    <w:rsid w:val="00CE3ED0"/>
    <w:rsid w:val="00D009CF"/>
    <w:rsid w:val="00D14FB1"/>
    <w:rsid w:val="00D16735"/>
    <w:rsid w:val="00D44382"/>
    <w:rsid w:val="00D66AD2"/>
    <w:rsid w:val="00D775EE"/>
    <w:rsid w:val="00D80611"/>
    <w:rsid w:val="00D96387"/>
    <w:rsid w:val="00DA495D"/>
    <w:rsid w:val="00DB1974"/>
    <w:rsid w:val="00DC7CA8"/>
    <w:rsid w:val="00DD647E"/>
    <w:rsid w:val="00E00BD0"/>
    <w:rsid w:val="00E05A5B"/>
    <w:rsid w:val="00E07BA0"/>
    <w:rsid w:val="00E07D5C"/>
    <w:rsid w:val="00E24A0C"/>
    <w:rsid w:val="00E268E3"/>
    <w:rsid w:val="00E376C7"/>
    <w:rsid w:val="00E547E8"/>
    <w:rsid w:val="00E64D60"/>
    <w:rsid w:val="00E706B7"/>
    <w:rsid w:val="00E75FF1"/>
    <w:rsid w:val="00E81266"/>
    <w:rsid w:val="00E84AC9"/>
    <w:rsid w:val="00E92000"/>
    <w:rsid w:val="00E93AD5"/>
    <w:rsid w:val="00EA5D46"/>
    <w:rsid w:val="00EC4187"/>
    <w:rsid w:val="00EE4C20"/>
    <w:rsid w:val="00EE73D3"/>
    <w:rsid w:val="00EF325B"/>
    <w:rsid w:val="00EF78B6"/>
    <w:rsid w:val="00EF78C1"/>
    <w:rsid w:val="00F13F38"/>
    <w:rsid w:val="00F37426"/>
    <w:rsid w:val="00F413D9"/>
    <w:rsid w:val="00F438E2"/>
    <w:rsid w:val="00F53BA0"/>
    <w:rsid w:val="00F552AC"/>
    <w:rsid w:val="00F72816"/>
    <w:rsid w:val="00F77961"/>
    <w:rsid w:val="00FA20A5"/>
    <w:rsid w:val="00FB64C0"/>
    <w:rsid w:val="00FC35E7"/>
    <w:rsid w:val="00FD15D4"/>
    <w:rsid w:val="00FE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DE1"/>
  </w:style>
  <w:style w:type="paragraph" w:styleId="1">
    <w:name w:val="heading 1"/>
    <w:basedOn w:val="a"/>
    <w:next w:val="a"/>
    <w:link w:val="10"/>
    <w:qFormat/>
    <w:rsid w:val="009D1A2A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9D1A2A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E05A5B"/>
    <w:pPr>
      <w:keepNext/>
      <w:suppressAutoHyphens/>
      <w:outlineLvl w:val="2"/>
    </w:pPr>
    <w:rPr>
      <w:b/>
      <w:bCs/>
      <w:sz w:val="22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9D1A2A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E05A5B"/>
    <w:pPr>
      <w:keepNext/>
      <w:numPr>
        <w:ilvl w:val="4"/>
        <w:numId w:val="1"/>
      </w:numPr>
      <w:suppressAutoHyphens/>
      <w:ind w:left="743" w:hanging="426"/>
      <w:outlineLvl w:val="4"/>
    </w:pPr>
    <w:rPr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E05A5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05A5B"/>
    <w:pPr>
      <w:keepNext/>
      <w:suppressAutoHyphens/>
      <w:outlineLvl w:val="6"/>
    </w:pPr>
    <w:rPr>
      <w:b/>
      <w:bCs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rsid w:val="00E05A5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05A5B"/>
    <w:pPr>
      <w:keepNext/>
      <w:suppressAutoHyphens/>
      <w:spacing w:line="360" w:lineRule="auto"/>
      <w:outlineLvl w:val="8"/>
    </w:pPr>
    <w:rPr>
      <w:b/>
      <w:bCs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1A2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9D1A2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9D1A2A"/>
  </w:style>
  <w:style w:type="paragraph" w:styleId="21">
    <w:name w:val="Body Text 2"/>
    <w:basedOn w:val="a"/>
    <w:rsid w:val="009D1A2A"/>
    <w:pPr>
      <w:jc w:val="both"/>
    </w:pPr>
    <w:rPr>
      <w:rFonts w:ascii="Arial" w:hAnsi="Arial"/>
      <w:sz w:val="24"/>
    </w:rPr>
  </w:style>
  <w:style w:type="paragraph" w:styleId="a8">
    <w:name w:val="Balloon Text"/>
    <w:basedOn w:val="a"/>
    <w:semiHidden/>
    <w:rsid w:val="00555E05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D775EE"/>
  </w:style>
  <w:style w:type="character" w:customStyle="1" w:styleId="a4">
    <w:name w:val="Верхний колонтитул Знак"/>
    <w:link w:val="a3"/>
    <w:rsid w:val="00D775EE"/>
  </w:style>
  <w:style w:type="character" w:customStyle="1" w:styleId="a6">
    <w:name w:val="Нижний колонтитул Знак"/>
    <w:link w:val="a5"/>
    <w:rsid w:val="00D775EE"/>
  </w:style>
  <w:style w:type="table" w:styleId="a9">
    <w:name w:val="Table Grid"/>
    <w:basedOn w:val="a1"/>
    <w:rsid w:val="00D775E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924C35"/>
  </w:style>
  <w:style w:type="paragraph" w:customStyle="1" w:styleId="220">
    <w:name w:val="220"/>
    <w:basedOn w:val="a"/>
    <w:rsid w:val="00924C35"/>
    <w:pPr>
      <w:spacing w:before="100" w:beforeAutospacing="1" w:after="100" w:afterAutospacing="1"/>
    </w:pPr>
    <w:rPr>
      <w:sz w:val="24"/>
      <w:szCs w:val="24"/>
    </w:rPr>
  </w:style>
  <w:style w:type="paragraph" w:customStyle="1" w:styleId="aa">
    <w:name w:val="Абзац"/>
    <w:basedOn w:val="a"/>
    <w:link w:val="ab"/>
    <w:qFormat/>
    <w:rsid w:val="00130403"/>
    <w:pPr>
      <w:spacing w:before="120" w:after="60"/>
      <w:ind w:firstLine="567"/>
      <w:jc w:val="both"/>
    </w:pPr>
    <w:rPr>
      <w:rFonts w:ascii="Calibri" w:hAnsi="Calibri"/>
      <w:sz w:val="24"/>
      <w:szCs w:val="24"/>
    </w:rPr>
  </w:style>
  <w:style w:type="character" w:customStyle="1" w:styleId="ab">
    <w:name w:val="Абзац Знак"/>
    <w:link w:val="aa"/>
    <w:rsid w:val="00130403"/>
    <w:rPr>
      <w:rFonts w:ascii="Calibri" w:hAnsi="Calibri"/>
      <w:sz w:val="24"/>
      <w:szCs w:val="24"/>
    </w:rPr>
  </w:style>
  <w:style w:type="paragraph" w:styleId="ac">
    <w:name w:val="caption"/>
    <w:basedOn w:val="a"/>
    <w:next w:val="a"/>
    <w:qFormat/>
    <w:rsid w:val="00130403"/>
    <w:pPr>
      <w:spacing w:before="120" w:after="120"/>
      <w:jc w:val="center"/>
    </w:pPr>
    <w:rPr>
      <w:rFonts w:ascii="Calibri" w:hAnsi="Calibri"/>
      <w:b/>
      <w:bCs/>
      <w:sz w:val="24"/>
    </w:rPr>
  </w:style>
  <w:style w:type="paragraph" w:customStyle="1" w:styleId="ad">
    <w:name w:val="Табличный_центр"/>
    <w:basedOn w:val="a"/>
    <w:rsid w:val="00130403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G0">
    <w:name w:val="G_Обычный текст"/>
    <w:basedOn w:val="aa"/>
    <w:link w:val="G1"/>
    <w:qFormat/>
    <w:rsid w:val="00130403"/>
  </w:style>
  <w:style w:type="character" w:customStyle="1" w:styleId="G1">
    <w:name w:val="G_Обычный текст Знак"/>
    <w:link w:val="G0"/>
    <w:rsid w:val="00130403"/>
    <w:rPr>
      <w:rFonts w:ascii="Calibri" w:hAnsi="Calibri"/>
      <w:sz w:val="24"/>
      <w:szCs w:val="24"/>
    </w:rPr>
  </w:style>
  <w:style w:type="paragraph" w:customStyle="1" w:styleId="G">
    <w:name w:val="G_Маркированый список"/>
    <w:basedOn w:val="a"/>
    <w:link w:val="G2"/>
    <w:qFormat/>
    <w:rsid w:val="00130403"/>
    <w:pPr>
      <w:numPr>
        <w:numId w:val="1"/>
      </w:numPr>
      <w:tabs>
        <w:tab w:val="left" w:pos="993"/>
      </w:tabs>
      <w:spacing w:before="60" w:after="60"/>
      <w:jc w:val="both"/>
    </w:pPr>
    <w:rPr>
      <w:rFonts w:ascii="Calibri" w:hAnsi="Calibri"/>
      <w:sz w:val="24"/>
      <w:szCs w:val="24"/>
      <w:lang w:eastAsia="en-US" w:bidi="en-US"/>
    </w:rPr>
  </w:style>
  <w:style w:type="character" w:customStyle="1" w:styleId="G2">
    <w:name w:val="G_Маркированый список Знак"/>
    <w:link w:val="G"/>
    <w:rsid w:val="00130403"/>
    <w:rPr>
      <w:rFonts w:ascii="Calibri" w:hAnsi="Calibri"/>
      <w:sz w:val="24"/>
      <w:szCs w:val="24"/>
      <w:lang w:eastAsia="en-US" w:bidi="en-US"/>
    </w:rPr>
  </w:style>
  <w:style w:type="character" w:customStyle="1" w:styleId="60">
    <w:name w:val="Заголовок 6 Знак"/>
    <w:link w:val="6"/>
    <w:rsid w:val="00E05A5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semiHidden/>
    <w:rsid w:val="00E05A5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30">
    <w:name w:val="Заголовок 3 Знак"/>
    <w:link w:val="3"/>
    <w:semiHidden/>
    <w:rsid w:val="00E05A5B"/>
    <w:rPr>
      <w:b/>
      <w:bCs/>
      <w:sz w:val="22"/>
      <w:szCs w:val="24"/>
      <w:lang w:eastAsia="zh-CN"/>
    </w:rPr>
  </w:style>
  <w:style w:type="character" w:customStyle="1" w:styleId="50">
    <w:name w:val="Заголовок 5 Знак"/>
    <w:link w:val="5"/>
    <w:semiHidden/>
    <w:rsid w:val="00E05A5B"/>
    <w:rPr>
      <w:b/>
      <w:bCs/>
      <w:sz w:val="24"/>
      <w:szCs w:val="24"/>
      <w:lang w:eastAsia="zh-CN"/>
    </w:rPr>
  </w:style>
  <w:style w:type="character" w:customStyle="1" w:styleId="70">
    <w:name w:val="Заголовок 7 Знак"/>
    <w:link w:val="7"/>
    <w:semiHidden/>
    <w:rsid w:val="00E05A5B"/>
    <w:rPr>
      <w:b/>
      <w:bCs/>
      <w:sz w:val="24"/>
      <w:szCs w:val="24"/>
      <w:lang w:eastAsia="zh-CN"/>
    </w:rPr>
  </w:style>
  <w:style w:type="character" w:customStyle="1" w:styleId="90">
    <w:name w:val="Заголовок 9 Знак"/>
    <w:link w:val="9"/>
    <w:semiHidden/>
    <w:rsid w:val="00E05A5B"/>
    <w:rPr>
      <w:b/>
      <w:bCs/>
      <w:color w:val="000000"/>
      <w:sz w:val="24"/>
      <w:szCs w:val="24"/>
      <w:lang w:eastAsia="zh-CN"/>
    </w:rPr>
  </w:style>
  <w:style w:type="character" w:customStyle="1" w:styleId="10">
    <w:name w:val="Заголовок 1 Знак"/>
    <w:link w:val="1"/>
    <w:rsid w:val="00E05A5B"/>
    <w:rPr>
      <w:b/>
      <w:sz w:val="22"/>
    </w:rPr>
  </w:style>
  <w:style w:type="character" w:customStyle="1" w:styleId="20">
    <w:name w:val="Заголовок 2 Знак"/>
    <w:link w:val="2"/>
    <w:rsid w:val="00E05A5B"/>
    <w:rPr>
      <w:sz w:val="24"/>
    </w:rPr>
  </w:style>
  <w:style w:type="character" w:customStyle="1" w:styleId="40">
    <w:name w:val="Заголовок 4 Знак"/>
    <w:link w:val="4"/>
    <w:rsid w:val="00E05A5B"/>
    <w:rPr>
      <w:b/>
      <w:sz w:val="22"/>
    </w:rPr>
  </w:style>
  <w:style w:type="character" w:styleId="ae">
    <w:name w:val="Hyperlink"/>
    <w:unhideWhenUsed/>
    <w:rsid w:val="00E05A5B"/>
    <w:rPr>
      <w:color w:val="0000FF"/>
      <w:u w:val="single"/>
    </w:rPr>
  </w:style>
  <w:style w:type="character" w:styleId="af">
    <w:name w:val="FollowedHyperlink"/>
    <w:uiPriority w:val="99"/>
    <w:unhideWhenUsed/>
    <w:rsid w:val="00E05A5B"/>
    <w:rPr>
      <w:color w:val="800080"/>
      <w:u w:val="single"/>
    </w:rPr>
  </w:style>
  <w:style w:type="paragraph" w:styleId="af0">
    <w:name w:val="Body Text"/>
    <w:basedOn w:val="a"/>
    <w:link w:val="af1"/>
    <w:unhideWhenUsed/>
    <w:rsid w:val="00E05A5B"/>
    <w:pPr>
      <w:suppressAutoHyphens/>
      <w:spacing w:after="120"/>
    </w:pPr>
    <w:rPr>
      <w:sz w:val="24"/>
      <w:szCs w:val="24"/>
      <w:lang w:eastAsia="zh-CN"/>
    </w:rPr>
  </w:style>
  <w:style w:type="character" w:customStyle="1" w:styleId="af1">
    <w:name w:val="Основной текст Знак"/>
    <w:link w:val="af0"/>
    <w:rsid w:val="00E05A5B"/>
    <w:rPr>
      <w:sz w:val="24"/>
      <w:szCs w:val="24"/>
      <w:lang w:eastAsia="zh-CN"/>
    </w:rPr>
  </w:style>
  <w:style w:type="paragraph" w:styleId="af2">
    <w:name w:val="List"/>
    <w:basedOn w:val="af0"/>
    <w:unhideWhenUsed/>
    <w:rsid w:val="00E05A5B"/>
    <w:rPr>
      <w:rFonts w:cs="Mangal"/>
    </w:rPr>
  </w:style>
  <w:style w:type="paragraph" w:styleId="af3">
    <w:name w:val="Body Text Indent"/>
    <w:basedOn w:val="a"/>
    <w:link w:val="af4"/>
    <w:unhideWhenUsed/>
    <w:rsid w:val="00E05A5B"/>
    <w:pPr>
      <w:suppressAutoHyphens/>
      <w:ind w:left="360"/>
      <w:jc w:val="both"/>
    </w:pPr>
    <w:rPr>
      <w:color w:val="000000"/>
      <w:sz w:val="24"/>
      <w:szCs w:val="24"/>
      <w:lang w:eastAsia="zh-CN"/>
    </w:rPr>
  </w:style>
  <w:style w:type="character" w:customStyle="1" w:styleId="af4">
    <w:name w:val="Основной текст с отступом Знак"/>
    <w:link w:val="af3"/>
    <w:rsid w:val="00E05A5B"/>
    <w:rPr>
      <w:color w:val="000000"/>
      <w:sz w:val="24"/>
      <w:szCs w:val="24"/>
      <w:lang w:eastAsia="zh-CN"/>
    </w:rPr>
  </w:style>
  <w:style w:type="paragraph" w:customStyle="1" w:styleId="af5">
    <w:name w:val="Заголовок"/>
    <w:basedOn w:val="a"/>
    <w:next w:val="af0"/>
    <w:rsid w:val="00E05A5B"/>
    <w:pPr>
      <w:suppressAutoHyphens/>
      <w:ind w:left="360"/>
      <w:jc w:val="center"/>
    </w:pPr>
    <w:rPr>
      <w:b/>
      <w:bCs/>
      <w:sz w:val="24"/>
      <w:szCs w:val="24"/>
      <w:lang w:eastAsia="zh-CN"/>
    </w:rPr>
  </w:style>
  <w:style w:type="paragraph" w:customStyle="1" w:styleId="91">
    <w:name w:val="Указатель9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81">
    <w:name w:val="Название объекта8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82">
    <w:name w:val="Указатель8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71">
    <w:name w:val="Название объекта7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72">
    <w:name w:val="Указатель7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61">
    <w:name w:val="Название объекта6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62">
    <w:name w:val="Указатель6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51">
    <w:name w:val="Название объекта5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52">
    <w:name w:val="Указатель5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41">
    <w:name w:val="Название объекта4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42">
    <w:name w:val="Указатель4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31">
    <w:name w:val="Название объекта3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32">
    <w:name w:val="Указатель3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23">
    <w:name w:val="Название объекта2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4">
    <w:name w:val="Указатель2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12">
    <w:name w:val="Название объекта1"/>
    <w:basedOn w:val="a"/>
    <w:rsid w:val="00E05A5B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05A5B"/>
    <w:pPr>
      <w:suppressLineNumbers/>
      <w:suppressAutoHyphens/>
    </w:pPr>
    <w:rPr>
      <w:rFonts w:cs="Mangal"/>
      <w:sz w:val="24"/>
      <w:szCs w:val="24"/>
      <w:lang w:eastAsia="zh-CN"/>
    </w:rPr>
  </w:style>
  <w:style w:type="paragraph" w:customStyle="1" w:styleId="xl28">
    <w:name w:val="xl28"/>
    <w:basedOn w:val="a"/>
    <w:rsid w:val="00E05A5B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Arial Unicode MS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E05A5B"/>
    <w:pPr>
      <w:suppressAutoHyphens/>
      <w:ind w:firstLine="709"/>
      <w:jc w:val="both"/>
    </w:pPr>
    <w:rPr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E05A5B"/>
    <w:pPr>
      <w:suppressAutoHyphens/>
      <w:ind w:firstLine="709"/>
      <w:jc w:val="both"/>
    </w:pPr>
    <w:rPr>
      <w:b/>
      <w:bCs/>
      <w:sz w:val="24"/>
      <w:szCs w:val="24"/>
      <w:lang w:eastAsia="zh-CN"/>
    </w:rPr>
  </w:style>
  <w:style w:type="paragraph" w:customStyle="1" w:styleId="311">
    <w:name w:val="Основной текст 31"/>
    <w:basedOn w:val="a"/>
    <w:rsid w:val="00E05A5B"/>
    <w:pPr>
      <w:shd w:val="clear" w:color="auto" w:fill="FFFFFF"/>
      <w:tabs>
        <w:tab w:val="left" w:pos="360"/>
      </w:tabs>
      <w:suppressAutoHyphens/>
      <w:spacing w:line="274" w:lineRule="exact"/>
      <w:jc w:val="both"/>
    </w:pPr>
    <w:rPr>
      <w:bCs/>
      <w:iCs/>
      <w:sz w:val="24"/>
      <w:szCs w:val="24"/>
      <w:lang w:eastAsia="zh-CN"/>
    </w:rPr>
  </w:style>
  <w:style w:type="paragraph" w:customStyle="1" w:styleId="xl29">
    <w:name w:val="xl29"/>
    <w:basedOn w:val="a"/>
    <w:rsid w:val="00E05A5B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Heading">
    <w:name w:val="Heading"/>
    <w:rsid w:val="00E05A5B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af6">
    <w:name w:val="Содержимое таблицы"/>
    <w:basedOn w:val="a"/>
    <w:rsid w:val="00E05A5B"/>
    <w:pPr>
      <w:suppressLineNumbers/>
      <w:suppressAutoHyphens/>
    </w:pPr>
    <w:rPr>
      <w:sz w:val="24"/>
      <w:szCs w:val="24"/>
      <w:lang w:eastAsia="zh-CN"/>
    </w:rPr>
  </w:style>
  <w:style w:type="paragraph" w:customStyle="1" w:styleId="af7">
    <w:name w:val="Заголовок таблицы"/>
    <w:basedOn w:val="af6"/>
    <w:rsid w:val="00E05A5B"/>
    <w:pPr>
      <w:jc w:val="center"/>
    </w:pPr>
    <w:rPr>
      <w:b/>
      <w:bCs/>
    </w:rPr>
  </w:style>
  <w:style w:type="paragraph" w:customStyle="1" w:styleId="af8">
    <w:name w:val="Содержимое врезки"/>
    <w:basedOn w:val="af0"/>
    <w:rsid w:val="00E05A5B"/>
  </w:style>
  <w:style w:type="paragraph" w:customStyle="1" w:styleId="221">
    <w:name w:val="Основной текст с отступом 22"/>
    <w:basedOn w:val="a"/>
    <w:rsid w:val="00E05A5B"/>
    <w:pPr>
      <w:suppressAutoHyphens/>
      <w:ind w:firstLine="709"/>
      <w:jc w:val="both"/>
    </w:pPr>
    <w:rPr>
      <w:sz w:val="24"/>
      <w:szCs w:val="24"/>
      <w:lang w:eastAsia="zh-CN"/>
    </w:rPr>
  </w:style>
  <w:style w:type="character" w:customStyle="1" w:styleId="WW8Num2z0">
    <w:name w:val="WW8Num2z0"/>
    <w:rsid w:val="00E05A5B"/>
    <w:rPr>
      <w:rFonts w:ascii="Times New Roman" w:hAnsi="Times New Roman" w:cs="Times New Roman" w:hint="default"/>
    </w:rPr>
  </w:style>
  <w:style w:type="character" w:customStyle="1" w:styleId="WW8Num3z0">
    <w:name w:val="WW8Num3z0"/>
    <w:rsid w:val="00E05A5B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E05A5B"/>
    <w:rPr>
      <w:rFonts w:ascii="Times New Roman" w:hAnsi="Times New Roman" w:cs="Times New Roman" w:hint="default"/>
    </w:rPr>
  </w:style>
  <w:style w:type="character" w:customStyle="1" w:styleId="WW8Num10z0">
    <w:name w:val="WW8Num10z0"/>
    <w:rsid w:val="00E05A5B"/>
    <w:rPr>
      <w:rFonts w:ascii="Symbol" w:hAnsi="Symbol" w:cs="OpenSymbol" w:hint="default"/>
    </w:rPr>
  </w:style>
  <w:style w:type="character" w:customStyle="1" w:styleId="WW8Num10z1">
    <w:name w:val="WW8Num10z1"/>
    <w:rsid w:val="00E05A5B"/>
    <w:rPr>
      <w:rFonts w:ascii="OpenSymbol" w:hAnsi="OpenSymbol" w:cs="OpenSymbol" w:hint="default"/>
    </w:rPr>
  </w:style>
  <w:style w:type="character" w:customStyle="1" w:styleId="WW8Num1zfalse">
    <w:name w:val="WW8Num1zfalse"/>
    <w:rsid w:val="00E05A5B"/>
  </w:style>
  <w:style w:type="character" w:customStyle="1" w:styleId="WW8Num1ztrue">
    <w:name w:val="WW8Num1ztrue"/>
    <w:rsid w:val="00E05A5B"/>
  </w:style>
  <w:style w:type="character" w:customStyle="1" w:styleId="WW-WW8Num1ztrue">
    <w:name w:val="WW-WW8Num1ztrue"/>
    <w:rsid w:val="00E05A5B"/>
  </w:style>
  <w:style w:type="character" w:customStyle="1" w:styleId="WW-WW8Num1ztrue1">
    <w:name w:val="WW-WW8Num1ztrue1"/>
    <w:rsid w:val="00E05A5B"/>
  </w:style>
  <w:style w:type="character" w:customStyle="1" w:styleId="WW-WW8Num1ztrue12">
    <w:name w:val="WW-WW8Num1ztrue12"/>
    <w:rsid w:val="00E05A5B"/>
  </w:style>
  <w:style w:type="character" w:customStyle="1" w:styleId="WW-WW8Num1ztrue123">
    <w:name w:val="WW-WW8Num1ztrue123"/>
    <w:rsid w:val="00E05A5B"/>
  </w:style>
  <w:style w:type="character" w:customStyle="1" w:styleId="WW-WW8Num1ztrue1234">
    <w:name w:val="WW-WW8Num1ztrue1234"/>
    <w:rsid w:val="00E05A5B"/>
  </w:style>
  <w:style w:type="character" w:customStyle="1" w:styleId="WW-WW8Num1ztrue12345">
    <w:name w:val="WW-WW8Num1ztrue12345"/>
    <w:rsid w:val="00E05A5B"/>
  </w:style>
  <w:style w:type="character" w:customStyle="1" w:styleId="WW-WW8Num1ztrue123456">
    <w:name w:val="WW-WW8Num1ztrue123456"/>
    <w:rsid w:val="00E05A5B"/>
  </w:style>
  <w:style w:type="character" w:customStyle="1" w:styleId="WW8Num4zfalse">
    <w:name w:val="WW8Num4zfalse"/>
    <w:rsid w:val="00E05A5B"/>
  </w:style>
  <w:style w:type="character" w:customStyle="1" w:styleId="WW8Num4ztrue">
    <w:name w:val="WW8Num4ztrue"/>
    <w:rsid w:val="00E05A5B"/>
  </w:style>
  <w:style w:type="character" w:customStyle="1" w:styleId="WW-WW8Num4ztrue">
    <w:name w:val="WW-WW8Num4ztrue"/>
    <w:rsid w:val="00E05A5B"/>
  </w:style>
  <w:style w:type="character" w:customStyle="1" w:styleId="WW-WW8Num4ztrue1">
    <w:name w:val="WW-WW8Num4ztrue1"/>
    <w:rsid w:val="00E05A5B"/>
  </w:style>
  <w:style w:type="character" w:customStyle="1" w:styleId="WW-WW8Num4ztrue12">
    <w:name w:val="WW-WW8Num4ztrue12"/>
    <w:rsid w:val="00E05A5B"/>
  </w:style>
  <w:style w:type="character" w:customStyle="1" w:styleId="WW-WW8Num4ztrue123">
    <w:name w:val="WW-WW8Num4ztrue123"/>
    <w:rsid w:val="00E05A5B"/>
  </w:style>
  <w:style w:type="character" w:customStyle="1" w:styleId="WW-WW8Num4ztrue1234">
    <w:name w:val="WW-WW8Num4ztrue1234"/>
    <w:rsid w:val="00E05A5B"/>
  </w:style>
  <w:style w:type="character" w:customStyle="1" w:styleId="WW-WW8Num4ztrue12345">
    <w:name w:val="WW-WW8Num4ztrue12345"/>
    <w:rsid w:val="00E05A5B"/>
  </w:style>
  <w:style w:type="character" w:customStyle="1" w:styleId="WW-WW8Num4ztrue123456">
    <w:name w:val="WW-WW8Num4ztrue123456"/>
    <w:rsid w:val="00E05A5B"/>
  </w:style>
  <w:style w:type="character" w:customStyle="1" w:styleId="WW8Num5zfalse">
    <w:name w:val="WW8Num5zfalse"/>
    <w:rsid w:val="00E05A5B"/>
  </w:style>
  <w:style w:type="character" w:customStyle="1" w:styleId="WW8Num7zfalse">
    <w:name w:val="WW8Num7zfalse"/>
    <w:rsid w:val="00E05A5B"/>
  </w:style>
  <w:style w:type="character" w:customStyle="1" w:styleId="WW8Num8zfalse">
    <w:name w:val="WW8Num8zfalse"/>
    <w:rsid w:val="00E05A5B"/>
  </w:style>
  <w:style w:type="character" w:customStyle="1" w:styleId="WW8Num8ztrue">
    <w:name w:val="WW8Num8ztrue"/>
    <w:rsid w:val="00E05A5B"/>
  </w:style>
  <w:style w:type="character" w:customStyle="1" w:styleId="WW-WW8Num8ztrue">
    <w:name w:val="WW-WW8Num8ztrue"/>
    <w:rsid w:val="00E05A5B"/>
  </w:style>
  <w:style w:type="character" w:customStyle="1" w:styleId="WW-WW8Num8ztrue1">
    <w:name w:val="WW-WW8Num8ztrue1"/>
    <w:rsid w:val="00E05A5B"/>
  </w:style>
  <w:style w:type="character" w:customStyle="1" w:styleId="WW-WW8Num8ztrue12">
    <w:name w:val="WW-WW8Num8ztrue12"/>
    <w:rsid w:val="00E05A5B"/>
  </w:style>
  <w:style w:type="character" w:customStyle="1" w:styleId="WW-WW8Num8ztrue123">
    <w:name w:val="WW-WW8Num8ztrue123"/>
    <w:rsid w:val="00E05A5B"/>
  </w:style>
  <w:style w:type="character" w:customStyle="1" w:styleId="WW-WW8Num8ztrue1234">
    <w:name w:val="WW-WW8Num8ztrue1234"/>
    <w:rsid w:val="00E05A5B"/>
  </w:style>
  <w:style w:type="character" w:customStyle="1" w:styleId="WW-WW8Num8ztrue12345">
    <w:name w:val="WW-WW8Num8ztrue12345"/>
    <w:rsid w:val="00E05A5B"/>
  </w:style>
  <w:style w:type="character" w:customStyle="1" w:styleId="WW-WW8Num8ztrue123456">
    <w:name w:val="WW-WW8Num8ztrue123456"/>
    <w:rsid w:val="00E05A5B"/>
  </w:style>
  <w:style w:type="character" w:customStyle="1" w:styleId="WW8Num9zfalse">
    <w:name w:val="WW8Num9zfalse"/>
    <w:rsid w:val="00E05A5B"/>
  </w:style>
  <w:style w:type="character" w:customStyle="1" w:styleId="WW-WW8Num1ztrue1234567">
    <w:name w:val="WW-WW8Num1ztrue1234567"/>
    <w:rsid w:val="00E05A5B"/>
  </w:style>
  <w:style w:type="character" w:customStyle="1" w:styleId="WW-WW8Num1ztrue11">
    <w:name w:val="WW-WW8Num1ztrue11"/>
    <w:rsid w:val="00E05A5B"/>
  </w:style>
  <w:style w:type="character" w:customStyle="1" w:styleId="WW-WW8Num1ztrue2">
    <w:name w:val="WW-WW8Num1ztrue2"/>
    <w:rsid w:val="00E05A5B"/>
  </w:style>
  <w:style w:type="character" w:customStyle="1" w:styleId="WW-WW8Num1ztrue3">
    <w:name w:val="WW-WW8Num1ztrue3"/>
    <w:rsid w:val="00E05A5B"/>
  </w:style>
  <w:style w:type="character" w:customStyle="1" w:styleId="WW-WW8Num1ztrue4">
    <w:name w:val="WW-WW8Num1ztrue4"/>
    <w:rsid w:val="00E05A5B"/>
  </w:style>
  <w:style w:type="character" w:customStyle="1" w:styleId="WW-WW8Num1ztrue5">
    <w:name w:val="WW-WW8Num1ztrue5"/>
    <w:rsid w:val="00E05A5B"/>
  </w:style>
  <w:style w:type="character" w:customStyle="1" w:styleId="WW-WW8Num1ztrue6">
    <w:name w:val="WW-WW8Num1ztrue6"/>
    <w:rsid w:val="00E05A5B"/>
  </w:style>
  <w:style w:type="character" w:customStyle="1" w:styleId="WW-WW8Num4ztrue1234567">
    <w:name w:val="WW-WW8Num4ztrue1234567"/>
    <w:rsid w:val="00E05A5B"/>
  </w:style>
  <w:style w:type="character" w:customStyle="1" w:styleId="WW-WW8Num4ztrue11">
    <w:name w:val="WW-WW8Num4ztrue11"/>
    <w:rsid w:val="00E05A5B"/>
  </w:style>
  <w:style w:type="character" w:customStyle="1" w:styleId="WW-WW8Num4ztrue2">
    <w:name w:val="WW-WW8Num4ztrue2"/>
    <w:rsid w:val="00E05A5B"/>
  </w:style>
  <w:style w:type="character" w:customStyle="1" w:styleId="WW-WW8Num4ztrue3">
    <w:name w:val="WW-WW8Num4ztrue3"/>
    <w:rsid w:val="00E05A5B"/>
  </w:style>
  <w:style w:type="character" w:customStyle="1" w:styleId="WW-WW8Num4ztrue4">
    <w:name w:val="WW-WW8Num4ztrue4"/>
    <w:rsid w:val="00E05A5B"/>
  </w:style>
  <w:style w:type="character" w:customStyle="1" w:styleId="WW-WW8Num4ztrue5">
    <w:name w:val="WW-WW8Num4ztrue5"/>
    <w:rsid w:val="00E05A5B"/>
  </w:style>
  <w:style w:type="character" w:customStyle="1" w:styleId="WW-WW8Num4ztrue6">
    <w:name w:val="WW-WW8Num4ztrue6"/>
    <w:rsid w:val="00E05A5B"/>
  </w:style>
  <w:style w:type="character" w:customStyle="1" w:styleId="WW-WW8Num8ztrue1234567">
    <w:name w:val="WW-WW8Num8ztrue1234567"/>
    <w:rsid w:val="00E05A5B"/>
  </w:style>
  <w:style w:type="character" w:customStyle="1" w:styleId="WW-WW8Num8ztrue11">
    <w:name w:val="WW-WW8Num8ztrue11"/>
    <w:rsid w:val="00E05A5B"/>
  </w:style>
  <w:style w:type="character" w:customStyle="1" w:styleId="WW-WW8Num8ztrue2">
    <w:name w:val="WW-WW8Num8ztrue2"/>
    <w:rsid w:val="00E05A5B"/>
  </w:style>
  <w:style w:type="character" w:customStyle="1" w:styleId="WW-WW8Num8ztrue3">
    <w:name w:val="WW-WW8Num8ztrue3"/>
    <w:rsid w:val="00E05A5B"/>
  </w:style>
  <w:style w:type="character" w:customStyle="1" w:styleId="WW-WW8Num8ztrue4">
    <w:name w:val="WW-WW8Num8ztrue4"/>
    <w:rsid w:val="00E05A5B"/>
  </w:style>
  <w:style w:type="character" w:customStyle="1" w:styleId="WW-WW8Num8ztrue5">
    <w:name w:val="WW-WW8Num8ztrue5"/>
    <w:rsid w:val="00E05A5B"/>
  </w:style>
  <w:style w:type="character" w:customStyle="1" w:styleId="WW-WW8Num8ztrue6">
    <w:name w:val="WW-WW8Num8ztrue6"/>
    <w:rsid w:val="00E05A5B"/>
  </w:style>
  <w:style w:type="character" w:customStyle="1" w:styleId="WW8Num4z0">
    <w:name w:val="WW8Num4z0"/>
    <w:rsid w:val="00E05A5B"/>
    <w:rPr>
      <w:rFonts w:ascii="Times New Roman" w:hAnsi="Times New Roman" w:cs="Times New Roman" w:hint="default"/>
    </w:rPr>
  </w:style>
  <w:style w:type="character" w:customStyle="1" w:styleId="WW8Num7z0">
    <w:name w:val="WW8Num7z0"/>
    <w:rsid w:val="00E05A5B"/>
    <w:rPr>
      <w:rFonts w:ascii="Times New Roman" w:hAnsi="Times New Roman" w:cs="Times New Roman" w:hint="default"/>
    </w:rPr>
  </w:style>
  <w:style w:type="character" w:customStyle="1" w:styleId="WW8Num11z0">
    <w:name w:val="WW8Num11z0"/>
    <w:rsid w:val="00E05A5B"/>
    <w:rPr>
      <w:rFonts w:ascii="Symbol" w:hAnsi="Symbol" w:cs="OpenSymbol" w:hint="default"/>
    </w:rPr>
  </w:style>
  <w:style w:type="character" w:customStyle="1" w:styleId="WW8Num11z1">
    <w:name w:val="WW8Num11z1"/>
    <w:rsid w:val="00E05A5B"/>
    <w:rPr>
      <w:rFonts w:ascii="OpenSymbol" w:hAnsi="OpenSymbol" w:cs="OpenSymbol" w:hint="default"/>
    </w:rPr>
  </w:style>
  <w:style w:type="character" w:customStyle="1" w:styleId="92">
    <w:name w:val="Основной шрифт абзаца9"/>
    <w:rsid w:val="00E05A5B"/>
  </w:style>
  <w:style w:type="character" w:customStyle="1" w:styleId="83">
    <w:name w:val="Основной шрифт абзаца8"/>
    <w:rsid w:val="00E05A5B"/>
  </w:style>
  <w:style w:type="character" w:customStyle="1" w:styleId="73">
    <w:name w:val="Основной шрифт абзаца7"/>
    <w:rsid w:val="00E05A5B"/>
  </w:style>
  <w:style w:type="character" w:customStyle="1" w:styleId="63">
    <w:name w:val="Основной шрифт абзаца6"/>
    <w:rsid w:val="00E05A5B"/>
  </w:style>
  <w:style w:type="character" w:customStyle="1" w:styleId="53">
    <w:name w:val="Основной шрифт абзаца5"/>
    <w:rsid w:val="00E05A5B"/>
  </w:style>
  <w:style w:type="character" w:customStyle="1" w:styleId="43">
    <w:name w:val="Основной шрифт абзаца4"/>
    <w:rsid w:val="00E05A5B"/>
  </w:style>
  <w:style w:type="character" w:customStyle="1" w:styleId="33">
    <w:name w:val="Основной шрифт абзаца3"/>
    <w:rsid w:val="00E05A5B"/>
  </w:style>
  <w:style w:type="character" w:customStyle="1" w:styleId="25">
    <w:name w:val="Основной шрифт абзаца2"/>
    <w:rsid w:val="00E05A5B"/>
  </w:style>
  <w:style w:type="character" w:customStyle="1" w:styleId="WW8Num5z0">
    <w:name w:val="WW8Num5z0"/>
    <w:rsid w:val="00E05A5B"/>
    <w:rPr>
      <w:rFonts w:ascii="Times New Roman" w:eastAsia="Times New Roman" w:hAnsi="Times New Roman" w:cs="Times New Roman" w:hint="default"/>
    </w:rPr>
  </w:style>
  <w:style w:type="character" w:customStyle="1" w:styleId="WW8Num8z0">
    <w:name w:val="WW8Num8z0"/>
    <w:rsid w:val="00E05A5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E05A5B"/>
    <w:rPr>
      <w:rFonts w:ascii="Courier New" w:hAnsi="Courier New" w:cs="Courier New" w:hint="default"/>
    </w:rPr>
  </w:style>
  <w:style w:type="character" w:customStyle="1" w:styleId="WW8Num3z2">
    <w:name w:val="WW8Num3z2"/>
    <w:rsid w:val="00E05A5B"/>
    <w:rPr>
      <w:rFonts w:ascii="Wingdings" w:hAnsi="Wingdings" w:cs="Wingdings" w:hint="default"/>
    </w:rPr>
  </w:style>
  <w:style w:type="character" w:customStyle="1" w:styleId="WW8Num3z3">
    <w:name w:val="WW8Num3z3"/>
    <w:rsid w:val="00E05A5B"/>
    <w:rPr>
      <w:rFonts w:ascii="Symbol" w:hAnsi="Symbol" w:cs="Symbol" w:hint="default"/>
    </w:rPr>
  </w:style>
  <w:style w:type="character" w:customStyle="1" w:styleId="WW8Num5z1">
    <w:name w:val="WW8Num5z1"/>
    <w:rsid w:val="00E05A5B"/>
    <w:rPr>
      <w:rFonts w:ascii="Courier New" w:hAnsi="Courier New" w:cs="Courier New" w:hint="default"/>
    </w:rPr>
  </w:style>
  <w:style w:type="character" w:customStyle="1" w:styleId="WW8Num5z2">
    <w:name w:val="WW8Num5z2"/>
    <w:rsid w:val="00E05A5B"/>
    <w:rPr>
      <w:rFonts w:ascii="Wingdings" w:hAnsi="Wingdings" w:cs="Wingdings" w:hint="default"/>
    </w:rPr>
  </w:style>
  <w:style w:type="character" w:customStyle="1" w:styleId="WW8Num5z3">
    <w:name w:val="WW8Num5z3"/>
    <w:rsid w:val="00E05A5B"/>
    <w:rPr>
      <w:rFonts w:ascii="Symbol" w:hAnsi="Symbol" w:cs="Symbol" w:hint="default"/>
    </w:rPr>
  </w:style>
  <w:style w:type="character" w:customStyle="1" w:styleId="WW8Num8z1">
    <w:name w:val="WW8Num8z1"/>
    <w:rsid w:val="00E05A5B"/>
    <w:rPr>
      <w:rFonts w:ascii="Courier New" w:hAnsi="Courier New" w:cs="Courier New" w:hint="default"/>
    </w:rPr>
  </w:style>
  <w:style w:type="character" w:customStyle="1" w:styleId="WW8Num8z2">
    <w:name w:val="WW8Num8z2"/>
    <w:rsid w:val="00E05A5B"/>
    <w:rPr>
      <w:rFonts w:ascii="Wingdings" w:hAnsi="Wingdings" w:cs="Wingdings" w:hint="default"/>
    </w:rPr>
  </w:style>
  <w:style w:type="character" w:customStyle="1" w:styleId="WW8Num8z3">
    <w:name w:val="WW8Num8z3"/>
    <w:rsid w:val="00E05A5B"/>
    <w:rPr>
      <w:rFonts w:ascii="Symbol" w:hAnsi="Symbol" w:cs="Symbol" w:hint="default"/>
    </w:rPr>
  </w:style>
  <w:style w:type="character" w:customStyle="1" w:styleId="14">
    <w:name w:val="Основной шрифт абзаца1"/>
    <w:rsid w:val="00E05A5B"/>
  </w:style>
  <w:style w:type="character" w:customStyle="1" w:styleId="af9">
    <w:name w:val="Вставка"/>
    <w:rsid w:val="00E05A5B"/>
    <w:rPr>
      <w:rFonts w:ascii="Arial" w:hAnsi="Arial" w:cs="Arial" w:hint="default"/>
      <w:color w:val="FF00FF"/>
      <w:sz w:val="26"/>
    </w:rPr>
  </w:style>
  <w:style w:type="character" w:customStyle="1" w:styleId="afa">
    <w:name w:val="Маркеры списка"/>
    <w:rsid w:val="00E05A5B"/>
    <w:rPr>
      <w:rFonts w:ascii="OpenSymbol" w:eastAsia="OpenSymbol" w:hAnsi="OpenSymbol" w:cs="OpenSymbol" w:hint="default"/>
    </w:rPr>
  </w:style>
  <w:style w:type="character" w:customStyle="1" w:styleId="afb">
    <w:name w:val="Символ нумерации"/>
    <w:rsid w:val="00E05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34</Pages>
  <Words>6235</Words>
  <Characters>35540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41692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Azhan</dc:creator>
  <cp:lastModifiedBy>Светлана Анатольевна Сафонова</cp:lastModifiedBy>
  <cp:revision>15</cp:revision>
  <cp:lastPrinted>2008-03-21T10:31:00Z</cp:lastPrinted>
  <dcterms:created xsi:type="dcterms:W3CDTF">2019-02-01T06:23:00Z</dcterms:created>
  <dcterms:modified xsi:type="dcterms:W3CDTF">2019-05-04T05:13:00Z</dcterms:modified>
</cp:coreProperties>
</file>